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E2" w:rsidRDefault="00A50BFC" w:rsidP="00A50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8C18B4">
        <w:rPr>
          <w:rFonts w:ascii="Times New Roman" w:hAnsi="Times New Roman" w:cs="Times New Roman"/>
          <w:sz w:val="28"/>
          <w:szCs w:val="28"/>
        </w:rPr>
        <w:t xml:space="preserve"> (</w:t>
      </w:r>
      <w:r w:rsidR="00D65E9E">
        <w:rPr>
          <w:rFonts w:ascii="Times New Roman" w:hAnsi="Times New Roman" w:cs="Times New Roman"/>
          <w:sz w:val="28"/>
          <w:szCs w:val="28"/>
        </w:rPr>
        <w:t>«</w:t>
      </w:r>
      <w:r w:rsidR="008C18B4">
        <w:rPr>
          <w:rFonts w:ascii="Times New Roman" w:hAnsi="Times New Roman" w:cs="Times New Roman"/>
          <w:sz w:val="28"/>
          <w:szCs w:val="28"/>
        </w:rPr>
        <w:t>ЧЕК-ЛИСТ</w:t>
      </w:r>
      <w:r w:rsidR="00D65E9E">
        <w:rPr>
          <w:rFonts w:ascii="Times New Roman" w:hAnsi="Times New Roman" w:cs="Times New Roman"/>
          <w:sz w:val="28"/>
          <w:szCs w:val="28"/>
        </w:rPr>
        <w:t>»</w:t>
      </w:r>
      <w:r w:rsidR="008C18B4">
        <w:rPr>
          <w:rFonts w:ascii="Times New Roman" w:hAnsi="Times New Roman" w:cs="Times New Roman"/>
          <w:sz w:val="28"/>
          <w:szCs w:val="28"/>
        </w:rPr>
        <w:t>)</w:t>
      </w:r>
    </w:p>
    <w:p w:rsidR="00A50BFC" w:rsidRPr="00B41C7B" w:rsidRDefault="00A50BFC" w:rsidP="00117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7C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CC7C3D">
        <w:rPr>
          <w:rFonts w:ascii="Times New Roman" w:hAnsi="Times New Roman" w:cs="Times New Roman"/>
          <w:sz w:val="28"/>
          <w:szCs w:val="28"/>
        </w:rPr>
        <w:t xml:space="preserve"> </w:t>
      </w:r>
      <w:r w:rsidR="00B41C7B" w:rsidRPr="00B41C7B">
        <w:rPr>
          <w:rFonts w:ascii="Times New Roman" w:hAnsi="Times New Roman" w:cs="Times New Roman"/>
          <w:sz w:val="28"/>
          <w:szCs w:val="28"/>
        </w:rPr>
        <w:t>Территориальным УФАС организованных и проведенных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0"/>
        <w:gridCol w:w="5416"/>
        <w:gridCol w:w="1481"/>
        <w:gridCol w:w="2716"/>
      </w:tblGrid>
      <w:tr w:rsidR="008C18B4" w:rsidRPr="00117242" w:rsidTr="001C32BC">
        <w:tc>
          <w:tcPr>
            <w:tcW w:w="560" w:type="dxa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8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вопрос</w:t>
            </w:r>
          </w:p>
        </w:tc>
        <w:tc>
          <w:tcPr>
            <w:tcW w:w="1253" w:type="dxa"/>
            <w:vAlign w:val="center"/>
          </w:tcPr>
          <w:p w:rsidR="008C18B4" w:rsidRPr="00117242" w:rsidRDefault="008C18B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t>Да / Нет</w:t>
            </w:r>
          </w:p>
        </w:tc>
        <w:tc>
          <w:tcPr>
            <w:tcW w:w="2552" w:type="dxa"/>
            <w:vAlign w:val="center"/>
          </w:tcPr>
          <w:p w:rsidR="008C18B4" w:rsidRPr="00117242" w:rsidRDefault="00682254" w:rsidP="008C1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8C18B4" w:rsidRPr="00117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необходимости)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ли размещено у</w:t>
            </w:r>
            <w:r w:rsidRPr="00E76E8C">
              <w:rPr>
                <w:rFonts w:ascii="Times New Roman" w:hAnsi="Times New Roman" w:cs="Times New Roman"/>
                <w:sz w:val="24"/>
                <w:szCs w:val="24"/>
              </w:rPr>
              <w:t>ведомление подконтрольных лиц о проведении публичных обсуждений на официальном сайте органа государственного контроля (надзора) в информационно-телекоммуникационной сети "Интернет" (далее - официальный сайт органа государственного контроля (надзора)) не позднее чем за две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 до проведения мероприятия?</w:t>
            </w:r>
            <w:r w:rsidR="007B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EF">
              <w:rPr>
                <w:rFonts w:ascii="Times New Roman" w:hAnsi="Times New Roman" w:cs="Times New Roman"/>
                <w:sz w:val="24"/>
                <w:szCs w:val="24"/>
              </w:rPr>
              <w:t>http://chechnya.fas.gov.ru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E76E8C" w:rsidP="00E7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5946EF" w:rsidRDefault="005946EF" w:rsidP="005946EF">
            <w:pPr>
              <w:pStyle w:val="af5"/>
              <w:shd w:val="clear" w:color="auto" w:fill="FFFFFF"/>
              <w:spacing w:before="0" w:beforeAutospacing="0" w:after="75" w:afterAutospacing="0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Место проведения публичных обсуждений: г. Грозный, ул. Маяковского, д. 3 (актовый зал Министерства экономического, территориального развития и торговли Чеченской Республики).</w:t>
            </w:r>
          </w:p>
          <w:p w:rsidR="005946EF" w:rsidRDefault="005946EF" w:rsidP="005946EF">
            <w:pPr>
              <w:pStyle w:val="af5"/>
              <w:shd w:val="clear" w:color="auto" w:fill="FFFFFF"/>
              <w:spacing w:before="0" w:beforeAutospacing="0" w:after="75" w:afterAutospacing="0"/>
              <w:jc w:val="both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  Дата и время проведения публичных обсуждений: 22 июня 2017 г. в 10 час. 00 мин.</w:t>
            </w:r>
          </w:p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ронной почты? 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субъектов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560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свещено ли 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в том числе ведомственных?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B78AC" w:rsidRPr="00117242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СМИ и дату освещения</w:t>
            </w:r>
          </w:p>
        </w:tc>
      </w:tr>
      <w:tr w:rsidR="009442CE" w:rsidRPr="00117242" w:rsidTr="001C32BC">
        <w:tc>
          <w:tcPr>
            <w:tcW w:w="560" w:type="dxa"/>
          </w:tcPr>
          <w:p w:rsidR="009442CE" w:rsidRPr="00117242" w:rsidRDefault="009442C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442CE" w:rsidRPr="00356A34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публичного обсуждения,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 том числе, подконтрольным субъектам, в отношении которых проводились проверки или иные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контролю?</w:t>
            </w:r>
          </w:p>
        </w:tc>
        <w:tc>
          <w:tcPr>
            <w:tcW w:w="1253" w:type="dxa"/>
          </w:tcPr>
          <w:p w:rsidR="009442CE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CE" w:rsidRPr="00117242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ли у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ведомление о проведении публичного обсуждения на страницах органов государственного контрол</w:t>
            </w:r>
            <w:r w:rsidR="00662837">
              <w:rPr>
                <w:rFonts w:ascii="Times New Roman" w:hAnsi="Times New Roman" w:cs="Times New Roman"/>
                <w:sz w:val="24"/>
                <w:szCs w:val="24"/>
              </w:rPr>
              <w:t xml:space="preserve">я (надзора) в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B41C7B" w:rsidRDefault="00B41C7B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Default="00EE4A1A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46EF" w:rsidRPr="00004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http://chechnya.fas.gov.ru</w:t>
              </w:r>
            </w:hyperlink>
          </w:p>
          <w:p w:rsidR="005946EF" w:rsidRPr="00117242" w:rsidRDefault="005946EF" w:rsidP="0059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 (Чеченское УФАС России)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461D55" w:rsidP="0046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контроля (надзора)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t xml:space="preserve">в уведомлении о проведении публичных </w:t>
            </w:r>
            <w:r w:rsidRPr="0046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обсуждений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к </w:t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>Методическим рекомендациям</w:t>
            </w:r>
            <w:r w:rsidR="00736273" w:rsidRPr="0073627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</w:t>
            </w:r>
            <w:r w:rsidR="0084383C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3627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методические 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53" w:type="dxa"/>
          </w:tcPr>
          <w:p w:rsidR="007B78AC" w:rsidRPr="00117242" w:rsidRDefault="00740E29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552" w:type="dxa"/>
          </w:tcPr>
          <w:p w:rsidR="007B78AC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Pr="00117242" w:rsidRDefault="00740E29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4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http://chechny</w:t>
              </w:r>
              <w:bookmarkStart w:id="0" w:name="_GoBack"/>
              <w:bookmarkEnd w:id="0"/>
              <w:r w:rsidRPr="00004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a.fas.gov.ru</w:t>
              </w:r>
            </w:hyperlink>
          </w:p>
        </w:tc>
      </w:tr>
      <w:tr w:rsidR="00F104C2" w:rsidRPr="001F08E1" w:rsidTr="00700D0D">
        <w:trPr>
          <w:trHeight w:val="803"/>
        </w:trPr>
        <w:tc>
          <w:tcPr>
            <w:tcW w:w="560" w:type="dxa"/>
            <w:vMerge w:val="restart"/>
          </w:tcPr>
          <w:p w:rsidR="00F104C2" w:rsidRPr="001F08E1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gridSpan w:val="2"/>
          </w:tcPr>
          <w:p w:rsidR="00F104C2" w:rsidRPr="001F08E1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="001F08E1" w:rsidRPr="001F08E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F0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Merge w:val="restart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C2" w:rsidRPr="001F08E1" w:rsidRDefault="009E7E8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F104C2" w:rsidRPr="00117242" w:rsidTr="00F104C2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11.1. Торгово-промышленной палате Российской Федерации?</w:t>
            </w:r>
            <w:r w:rsidR="001C7E8F">
              <w:rPr>
                <w:rFonts w:ascii="Times New Roman" w:hAnsi="Times New Roman" w:cs="Times New Roman"/>
                <w:sz w:val="24"/>
                <w:szCs w:val="24"/>
              </w:rPr>
              <w:t xml:space="preserve"> (по Чеченской Республике)</w:t>
            </w:r>
          </w:p>
        </w:tc>
        <w:tc>
          <w:tcPr>
            <w:tcW w:w="1253" w:type="dxa"/>
          </w:tcPr>
          <w:p w:rsidR="00F104C2" w:rsidRPr="00117242" w:rsidRDefault="001C7E8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36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11.2. Российскому союзу промышленников и предпринимателей?</w:t>
            </w:r>
            <w:r w:rsidR="0078185F">
              <w:rPr>
                <w:rFonts w:ascii="Times New Roman" w:hAnsi="Times New Roman" w:cs="Times New Roman"/>
                <w:sz w:val="24"/>
                <w:szCs w:val="24"/>
              </w:rPr>
              <w:t xml:space="preserve"> (по Чеченской Республике)</w:t>
            </w:r>
          </w:p>
        </w:tc>
        <w:tc>
          <w:tcPr>
            <w:tcW w:w="1253" w:type="dxa"/>
          </w:tcPr>
          <w:p w:rsidR="00F104C2" w:rsidRPr="00117242" w:rsidRDefault="0078185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737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1253" w:type="dxa"/>
          </w:tcPr>
          <w:p w:rsidR="00F104C2" w:rsidRPr="00117242" w:rsidRDefault="001C7E8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11.4. Общероссийской общественной организации "Деловая Россия?</w:t>
            </w:r>
          </w:p>
        </w:tc>
        <w:tc>
          <w:tcPr>
            <w:tcW w:w="1253" w:type="dxa"/>
          </w:tcPr>
          <w:p w:rsidR="00F104C2" w:rsidRPr="00117242" w:rsidRDefault="009E7E8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268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11.5. Общественной палате Российской Федерации?</w:t>
            </w:r>
          </w:p>
        </w:tc>
        <w:tc>
          <w:tcPr>
            <w:tcW w:w="1253" w:type="dxa"/>
          </w:tcPr>
          <w:p w:rsidR="00F104C2" w:rsidRPr="00117242" w:rsidRDefault="001C7E8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11.6. общественным палатам субъектов Российской Федерации?</w:t>
            </w:r>
          </w:p>
        </w:tc>
        <w:tc>
          <w:tcPr>
            <w:tcW w:w="1253" w:type="dxa"/>
          </w:tcPr>
          <w:p w:rsidR="00F104C2" w:rsidRPr="00117242" w:rsidRDefault="00F51F4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48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11.7.  Уполномоченному при Президенте Российской Федерации по защите прав предпринимателей?</w:t>
            </w:r>
          </w:p>
        </w:tc>
        <w:tc>
          <w:tcPr>
            <w:tcW w:w="1253" w:type="dxa"/>
          </w:tcPr>
          <w:p w:rsidR="00F104C2" w:rsidRPr="00117242" w:rsidRDefault="0078185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753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11.8. уполномоченным по защите прав предпринимателей в субъектах Российской Федерации?</w:t>
            </w:r>
          </w:p>
        </w:tc>
        <w:tc>
          <w:tcPr>
            <w:tcW w:w="1253" w:type="dxa"/>
          </w:tcPr>
          <w:p w:rsidR="00F104C2" w:rsidRPr="00117242" w:rsidRDefault="00F51F4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234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11.9. отраслевым ассоциациям?</w:t>
            </w:r>
          </w:p>
        </w:tc>
        <w:tc>
          <w:tcPr>
            <w:tcW w:w="1253" w:type="dxa"/>
          </w:tcPr>
          <w:p w:rsidR="00F104C2" w:rsidRPr="00117242" w:rsidRDefault="001C7E8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486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11.10. иным органам государственного контроля (надзора)?</w:t>
            </w:r>
          </w:p>
        </w:tc>
        <w:tc>
          <w:tcPr>
            <w:tcW w:w="1253" w:type="dxa"/>
          </w:tcPr>
          <w:p w:rsidR="00F104C2" w:rsidRPr="00117242" w:rsidRDefault="00F51F4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753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11.11. органам исполнительной власти субъектов Российской Федерации, уполномоченным на осуществление государственного контроля (надзора)?</w:t>
            </w:r>
          </w:p>
        </w:tc>
        <w:tc>
          <w:tcPr>
            <w:tcW w:w="1253" w:type="dxa"/>
          </w:tcPr>
          <w:p w:rsidR="00F104C2" w:rsidRPr="00117242" w:rsidRDefault="001C7E8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787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11.12. органам местного самоуправления, уполномоченным на осуществление муниципального контроля?</w:t>
            </w:r>
          </w:p>
        </w:tc>
        <w:tc>
          <w:tcPr>
            <w:tcW w:w="1253" w:type="dxa"/>
          </w:tcPr>
          <w:p w:rsidR="00F104C2" w:rsidRPr="00117242" w:rsidRDefault="00F51F4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267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11.13. органам прокуратуры?</w:t>
            </w:r>
          </w:p>
        </w:tc>
        <w:tc>
          <w:tcPr>
            <w:tcW w:w="1253" w:type="dxa"/>
          </w:tcPr>
          <w:p w:rsidR="00F104C2" w:rsidRPr="00117242" w:rsidRDefault="00F51F4B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02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11.14. общероссийским средствам массовой информации?</w:t>
            </w:r>
          </w:p>
        </w:tc>
        <w:tc>
          <w:tcPr>
            <w:tcW w:w="1253" w:type="dxa"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C2" w:rsidRPr="00117242" w:rsidTr="00F104C2">
        <w:trPr>
          <w:trHeight w:val="525"/>
        </w:trPr>
        <w:tc>
          <w:tcPr>
            <w:tcW w:w="560" w:type="dxa"/>
            <w:vMerge/>
          </w:tcPr>
          <w:p w:rsidR="00F104C2" w:rsidRPr="00117242" w:rsidRDefault="00F104C2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04C2" w:rsidRPr="00F104C2" w:rsidRDefault="00F104C2" w:rsidP="00F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4C2">
              <w:rPr>
                <w:rFonts w:ascii="Times New Roman" w:hAnsi="Times New Roman" w:cs="Times New Roman"/>
                <w:sz w:val="24"/>
                <w:szCs w:val="24"/>
              </w:rPr>
              <w:t>11.15. региональным средствам массовой информации?</w:t>
            </w:r>
          </w:p>
        </w:tc>
        <w:tc>
          <w:tcPr>
            <w:tcW w:w="1253" w:type="dxa"/>
          </w:tcPr>
          <w:p w:rsidR="00F104C2" w:rsidRPr="00117242" w:rsidRDefault="005946E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/>
          </w:tcPr>
          <w:p w:rsidR="00F104C2" w:rsidRPr="00117242" w:rsidRDefault="00F104C2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8C626D">
        <w:trPr>
          <w:trHeight w:val="717"/>
        </w:trPr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ли о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тветы на вопросы (обращения), замечания и комментарии в обобщенном виде при проведении самих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обсуждений?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015B1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форма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D7A88" w:rsidP="008D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ли ответы 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>на следующем публичном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 (обращение), замечания или комментарии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7A8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предыдущего публичного мероприятия?</w:t>
            </w:r>
          </w:p>
        </w:tc>
        <w:tc>
          <w:tcPr>
            <w:tcW w:w="1253" w:type="dxa"/>
          </w:tcPr>
          <w:p w:rsidR="007B78AC" w:rsidRPr="00117242" w:rsidRDefault="009E7E82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84383C" w:rsidP="005B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органа или ли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>цо, исполняющее его обязанности п</w:t>
            </w:r>
            <w:r w:rsidR="005B7E86" w:rsidRPr="005B7E86">
              <w:rPr>
                <w:rFonts w:ascii="Times New Roman" w:hAnsi="Times New Roman" w:cs="Times New Roman"/>
                <w:sz w:val="24"/>
                <w:szCs w:val="24"/>
              </w:rPr>
              <w:t>убличное обсуждение в территориальных органах федеральных</w:t>
            </w:r>
            <w:r w:rsid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власти?</w:t>
            </w:r>
          </w:p>
        </w:tc>
        <w:tc>
          <w:tcPr>
            <w:tcW w:w="1253" w:type="dxa"/>
          </w:tcPr>
          <w:p w:rsidR="007B78AC" w:rsidRPr="00117242" w:rsidRDefault="005946E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5B7E86" w:rsidP="00C1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 п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убличное обсуждение с участием </w:t>
            </w:r>
            <w:r w:rsidR="00701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329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Pr="005B7E86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1253" w:type="dxa"/>
          </w:tcPr>
          <w:p w:rsidR="007B78AC" w:rsidRPr="00117242" w:rsidRDefault="005946EF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7B78AC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202A50" w:rsidP="0020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ли д</w:t>
            </w:r>
            <w:r w:rsidRPr="00202A50">
              <w:rPr>
                <w:rFonts w:ascii="Times New Roman" w:hAnsi="Times New Roman" w:cs="Times New Roman"/>
                <w:sz w:val="24"/>
                <w:szCs w:val="24"/>
              </w:rPr>
              <w:t>ля целей проведения публичных обсуждений помещение (зал)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естимостью не менее 200 человек?</w:t>
            </w:r>
          </w:p>
        </w:tc>
        <w:tc>
          <w:tcPr>
            <w:tcW w:w="1253" w:type="dxa"/>
          </w:tcPr>
          <w:p w:rsidR="007B78AC" w:rsidRPr="00117242" w:rsidRDefault="008C626D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8C626D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FC0F8B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согласование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с руководителем (заместителем) руководителя вышестоящего органа государственного контроля (надзо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ра) п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 в помещении (зал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вместимостью менее </w:t>
            </w: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человек?</w:t>
            </w:r>
          </w:p>
        </w:tc>
        <w:tc>
          <w:tcPr>
            <w:tcW w:w="1253" w:type="dxa"/>
          </w:tcPr>
          <w:p w:rsidR="007B78AC" w:rsidRPr="00117242" w:rsidRDefault="008C626D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015B1" w:rsidRDefault="007015B1" w:rsidP="00FC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AC" w:rsidRPr="00117242" w:rsidRDefault="007B78AC" w:rsidP="0070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510AA" w:rsidRPr="00C510AA" w:rsidRDefault="00820213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C510AA">
              <w:rPr>
                <w:rFonts w:ascii="Times New Roman" w:hAnsi="Times New Roman" w:cs="Times New Roman"/>
                <w:sz w:val="24"/>
                <w:szCs w:val="24"/>
              </w:rPr>
              <w:t xml:space="preserve"> ли п</w:t>
            </w:r>
            <w:r w:rsidR="00C510AA" w:rsidRPr="00C510AA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публичных обсуждений видеозапись мероприятия, а при наличии технической возможности - онлайн-трансляция </w:t>
            </w:r>
          </w:p>
          <w:p w:rsidR="007B78AC" w:rsidRDefault="00C510AA" w:rsidP="00C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A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государственного контроля (надзора), в том числе с возможностью получения вопросов (обращ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ений) в онлайн-режиме?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2552" w:type="dxa"/>
          </w:tcPr>
          <w:p w:rsidR="007B78AC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B1" w:rsidRPr="00117242" w:rsidRDefault="007015B1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7B78AC" w:rsidRPr="00117242" w:rsidTr="001C32BC">
        <w:tc>
          <w:tcPr>
            <w:tcW w:w="560" w:type="dxa"/>
          </w:tcPr>
          <w:p w:rsidR="007B78AC" w:rsidRPr="00117242" w:rsidRDefault="007B78AC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7B78AC" w:rsidRPr="00117242" w:rsidRDefault="00820213" w:rsidP="0082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ли д</w:t>
            </w:r>
            <w:r w:rsidRPr="00820213">
              <w:rPr>
                <w:rFonts w:ascii="Times New Roman" w:hAnsi="Times New Roman" w:cs="Times New Roman"/>
                <w:sz w:val="24"/>
                <w:szCs w:val="24"/>
              </w:rPr>
              <w:t>ля участников публичных обсуждений возможность задать вопрос с места с помощью микрофо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или иных технических средств?</w:t>
            </w:r>
          </w:p>
        </w:tc>
        <w:tc>
          <w:tcPr>
            <w:tcW w:w="1253" w:type="dxa"/>
          </w:tcPr>
          <w:p w:rsidR="007B78AC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7B78AC" w:rsidRPr="00117242" w:rsidRDefault="007B78AC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4E" w:rsidRPr="00117242" w:rsidTr="001C32BC">
        <w:tc>
          <w:tcPr>
            <w:tcW w:w="560" w:type="dxa"/>
          </w:tcPr>
          <w:p w:rsidR="00644F4E" w:rsidRPr="00117242" w:rsidRDefault="00644F4E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44F4E" w:rsidRPr="00117242" w:rsidRDefault="00A32F9F" w:rsidP="00A32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Составило ли п</w:t>
            </w:r>
            <w:r w:rsidRPr="00A32F9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проведения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- трех часов?</w:t>
            </w:r>
          </w:p>
        </w:tc>
        <w:tc>
          <w:tcPr>
            <w:tcW w:w="1253" w:type="dxa"/>
          </w:tcPr>
          <w:p w:rsidR="00644F4E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644F4E" w:rsidRPr="00117242" w:rsidRDefault="00644F4E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1D" w:rsidRPr="00117242" w:rsidTr="001C32BC">
        <w:tc>
          <w:tcPr>
            <w:tcW w:w="560" w:type="dxa"/>
          </w:tcPr>
          <w:p w:rsidR="00BA011D" w:rsidRPr="00117242" w:rsidRDefault="00BA011D" w:rsidP="008C249A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A011D" w:rsidRDefault="00BA011D" w:rsidP="00BA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</w:t>
            </w:r>
            <w:r w:rsidRPr="00BA011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публичного мероприятия на официальном сайте органа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(надзора)?</w:t>
            </w:r>
          </w:p>
        </w:tc>
        <w:tc>
          <w:tcPr>
            <w:tcW w:w="1253" w:type="dxa"/>
          </w:tcPr>
          <w:p w:rsidR="00BA011D" w:rsidRPr="00117242" w:rsidRDefault="005946EF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5946EF" w:rsidRDefault="00EE4A1A" w:rsidP="00A5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46EF" w:rsidRPr="00004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http://chechnya.fas.gov.ru</w:t>
              </w:r>
            </w:hyperlink>
          </w:p>
          <w:p w:rsidR="00BA011D" w:rsidRPr="00117242" w:rsidRDefault="005946EF" w:rsidP="0059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  <w:r w:rsidR="00D1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F6F" w:rsidRPr="00A50BFC" w:rsidRDefault="003F6F6F" w:rsidP="00A50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6F6F" w:rsidRPr="00A50BFC" w:rsidSect="008C18B4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1A" w:rsidRDefault="00EE4A1A" w:rsidP="00CC7C3D">
      <w:pPr>
        <w:spacing w:after="0" w:line="240" w:lineRule="auto"/>
      </w:pPr>
      <w:r>
        <w:separator/>
      </w:r>
    </w:p>
  </w:endnote>
  <w:endnote w:type="continuationSeparator" w:id="0">
    <w:p w:rsidR="00EE4A1A" w:rsidRDefault="00EE4A1A" w:rsidP="00C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90632"/>
      <w:docPartObj>
        <w:docPartGallery w:val="Page Numbers (Bottom of Page)"/>
        <w:docPartUnique/>
      </w:docPartObj>
    </w:sdtPr>
    <w:sdtEndPr/>
    <w:sdtContent>
      <w:p w:rsidR="00697EA8" w:rsidRDefault="00697EA8" w:rsidP="00697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1A" w:rsidRDefault="00EE4A1A" w:rsidP="00CC7C3D">
      <w:pPr>
        <w:spacing w:after="0" w:line="240" w:lineRule="auto"/>
      </w:pPr>
      <w:r>
        <w:separator/>
      </w:r>
    </w:p>
  </w:footnote>
  <w:footnote w:type="continuationSeparator" w:id="0">
    <w:p w:rsidR="00EE4A1A" w:rsidRDefault="00EE4A1A" w:rsidP="00CC7C3D">
      <w:pPr>
        <w:spacing w:after="0" w:line="240" w:lineRule="auto"/>
      </w:pPr>
      <w:r>
        <w:continuationSeparator/>
      </w:r>
    </w:p>
  </w:footnote>
  <w:footnote w:id="1">
    <w:p w:rsidR="0084383C" w:rsidRPr="001F08E1" w:rsidRDefault="0084383C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</w:t>
      </w:r>
      <w:r w:rsidR="00736273" w:rsidRPr="001F08E1">
        <w:rPr>
          <w:rFonts w:ascii="Times New Roman" w:hAnsi="Times New Roman" w:cs="Times New Roman"/>
          <w:sz w:val="22"/>
          <w:szCs w:val="22"/>
        </w:rPr>
        <w:t>Утверждены</w:t>
      </w:r>
      <w:r w:rsidR="005435F4" w:rsidRPr="001F08E1">
        <w:rPr>
          <w:rFonts w:ascii="Times New Roman" w:hAnsi="Times New Roman" w:cs="Times New Roman"/>
          <w:sz w:val="22"/>
          <w:szCs w:val="22"/>
        </w:rPr>
        <w:t xml:space="preserve"> протоколом заседания проектного комитета по основному направлению стратегического развития «Реформа контрольной и надзорной деятельности» от 21 февраля 2017 г. № 13(2).</w:t>
      </w:r>
    </w:p>
  </w:footnote>
  <w:footnote w:id="2">
    <w:p w:rsidR="001F08E1" w:rsidRPr="001F08E1" w:rsidRDefault="001F08E1" w:rsidP="001F08E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1F08E1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1F08E1">
        <w:rPr>
          <w:rFonts w:ascii="Times New Roman" w:hAnsi="Times New Roman" w:cs="Times New Roman"/>
          <w:sz w:val="22"/>
          <w:szCs w:val="22"/>
        </w:rPr>
        <w:t xml:space="preserve"> При проведении публичного обсуждения в территориальном органе федерального органа исполнительной власти информация направляется в соответствующие территориальные подразделения указанных органов и организаций в субъекте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DF5"/>
    <w:multiLevelType w:val="hybridMultilevel"/>
    <w:tmpl w:val="096CB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C55"/>
    <w:multiLevelType w:val="hybridMultilevel"/>
    <w:tmpl w:val="539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F"/>
    <w:rsid w:val="0002013E"/>
    <w:rsid w:val="000228B5"/>
    <w:rsid w:val="00030923"/>
    <w:rsid w:val="00036610"/>
    <w:rsid w:val="000516A5"/>
    <w:rsid w:val="00062E33"/>
    <w:rsid w:val="000B0A08"/>
    <w:rsid w:val="000B4F78"/>
    <w:rsid w:val="000B5E02"/>
    <w:rsid w:val="000B6ABF"/>
    <w:rsid w:val="000B71CF"/>
    <w:rsid w:val="000C1848"/>
    <w:rsid w:val="000C2BAA"/>
    <w:rsid w:val="000D37B0"/>
    <w:rsid w:val="00100BD3"/>
    <w:rsid w:val="00116F24"/>
    <w:rsid w:val="00117242"/>
    <w:rsid w:val="00125112"/>
    <w:rsid w:val="00130BA3"/>
    <w:rsid w:val="00133792"/>
    <w:rsid w:val="00143F74"/>
    <w:rsid w:val="00161567"/>
    <w:rsid w:val="00165261"/>
    <w:rsid w:val="0018562F"/>
    <w:rsid w:val="001965A3"/>
    <w:rsid w:val="001A2A67"/>
    <w:rsid w:val="001A344D"/>
    <w:rsid w:val="001C32BC"/>
    <w:rsid w:val="001C646E"/>
    <w:rsid w:val="001C6869"/>
    <w:rsid w:val="001C7E8F"/>
    <w:rsid w:val="001D090C"/>
    <w:rsid w:val="001F08DD"/>
    <w:rsid w:val="001F08E1"/>
    <w:rsid w:val="001F43F9"/>
    <w:rsid w:val="00202A50"/>
    <w:rsid w:val="00203462"/>
    <w:rsid w:val="00203955"/>
    <w:rsid w:val="00205872"/>
    <w:rsid w:val="0020701F"/>
    <w:rsid w:val="002156FC"/>
    <w:rsid w:val="00217C25"/>
    <w:rsid w:val="002323AE"/>
    <w:rsid w:val="00246160"/>
    <w:rsid w:val="00252C5A"/>
    <w:rsid w:val="00252E1D"/>
    <w:rsid w:val="00293F9F"/>
    <w:rsid w:val="00294B6E"/>
    <w:rsid w:val="002B0F44"/>
    <w:rsid w:val="002C3D6C"/>
    <w:rsid w:val="002D1330"/>
    <w:rsid w:val="003108A0"/>
    <w:rsid w:val="00323F8A"/>
    <w:rsid w:val="00342EFD"/>
    <w:rsid w:val="00346ED8"/>
    <w:rsid w:val="00347763"/>
    <w:rsid w:val="003516AA"/>
    <w:rsid w:val="003570CD"/>
    <w:rsid w:val="00357C2D"/>
    <w:rsid w:val="003773F5"/>
    <w:rsid w:val="003A6B82"/>
    <w:rsid w:val="003B70A3"/>
    <w:rsid w:val="003C7A0A"/>
    <w:rsid w:val="003D4378"/>
    <w:rsid w:val="003D5A9F"/>
    <w:rsid w:val="003D7B47"/>
    <w:rsid w:val="003E2274"/>
    <w:rsid w:val="003F6F6F"/>
    <w:rsid w:val="00403B78"/>
    <w:rsid w:val="00414CB0"/>
    <w:rsid w:val="00416F47"/>
    <w:rsid w:val="00422AD1"/>
    <w:rsid w:val="00435B6A"/>
    <w:rsid w:val="004473AF"/>
    <w:rsid w:val="00461D55"/>
    <w:rsid w:val="0047000C"/>
    <w:rsid w:val="00474A95"/>
    <w:rsid w:val="00477192"/>
    <w:rsid w:val="00487D89"/>
    <w:rsid w:val="004D6D4F"/>
    <w:rsid w:val="00503E63"/>
    <w:rsid w:val="005100F3"/>
    <w:rsid w:val="0052265D"/>
    <w:rsid w:val="005435F4"/>
    <w:rsid w:val="00543968"/>
    <w:rsid w:val="005509DA"/>
    <w:rsid w:val="0056032F"/>
    <w:rsid w:val="00560F3B"/>
    <w:rsid w:val="00571C7A"/>
    <w:rsid w:val="00581A57"/>
    <w:rsid w:val="00582124"/>
    <w:rsid w:val="00592F91"/>
    <w:rsid w:val="005946EF"/>
    <w:rsid w:val="00597D09"/>
    <w:rsid w:val="005A0E72"/>
    <w:rsid w:val="005A3712"/>
    <w:rsid w:val="005B4873"/>
    <w:rsid w:val="005B7E86"/>
    <w:rsid w:val="005D00A2"/>
    <w:rsid w:val="005D780D"/>
    <w:rsid w:val="005E3A76"/>
    <w:rsid w:val="005F58AF"/>
    <w:rsid w:val="005F769F"/>
    <w:rsid w:val="00600F63"/>
    <w:rsid w:val="00606AF4"/>
    <w:rsid w:val="006078CD"/>
    <w:rsid w:val="00611841"/>
    <w:rsid w:val="006139B4"/>
    <w:rsid w:val="00644F4E"/>
    <w:rsid w:val="00660489"/>
    <w:rsid w:val="00662837"/>
    <w:rsid w:val="00664C7B"/>
    <w:rsid w:val="00682254"/>
    <w:rsid w:val="00697EA8"/>
    <w:rsid w:val="006A1795"/>
    <w:rsid w:val="006D4531"/>
    <w:rsid w:val="006E6AE2"/>
    <w:rsid w:val="006F462C"/>
    <w:rsid w:val="006F499F"/>
    <w:rsid w:val="006F79B5"/>
    <w:rsid w:val="007015B1"/>
    <w:rsid w:val="00736273"/>
    <w:rsid w:val="00740E29"/>
    <w:rsid w:val="00744D6D"/>
    <w:rsid w:val="00745DB8"/>
    <w:rsid w:val="00760864"/>
    <w:rsid w:val="0078185F"/>
    <w:rsid w:val="00783F81"/>
    <w:rsid w:val="007A57F0"/>
    <w:rsid w:val="007B5CEF"/>
    <w:rsid w:val="007B78AC"/>
    <w:rsid w:val="007C6A83"/>
    <w:rsid w:val="007C7491"/>
    <w:rsid w:val="007D1487"/>
    <w:rsid w:val="007D4DFB"/>
    <w:rsid w:val="007D7B40"/>
    <w:rsid w:val="007F60B4"/>
    <w:rsid w:val="00800453"/>
    <w:rsid w:val="00820213"/>
    <w:rsid w:val="00823E4D"/>
    <w:rsid w:val="00827F12"/>
    <w:rsid w:val="00831DDB"/>
    <w:rsid w:val="00834D50"/>
    <w:rsid w:val="0084383C"/>
    <w:rsid w:val="00851559"/>
    <w:rsid w:val="00857880"/>
    <w:rsid w:val="008619DB"/>
    <w:rsid w:val="00871888"/>
    <w:rsid w:val="00876775"/>
    <w:rsid w:val="00877E10"/>
    <w:rsid w:val="008900A6"/>
    <w:rsid w:val="00891570"/>
    <w:rsid w:val="008A6910"/>
    <w:rsid w:val="008A76BC"/>
    <w:rsid w:val="008C18B4"/>
    <w:rsid w:val="008C233D"/>
    <w:rsid w:val="008C249A"/>
    <w:rsid w:val="008C3861"/>
    <w:rsid w:val="008C43CB"/>
    <w:rsid w:val="008C626D"/>
    <w:rsid w:val="008D7A88"/>
    <w:rsid w:val="008E4325"/>
    <w:rsid w:val="008F013F"/>
    <w:rsid w:val="008F33F4"/>
    <w:rsid w:val="00905A98"/>
    <w:rsid w:val="009063A4"/>
    <w:rsid w:val="00907167"/>
    <w:rsid w:val="0093067F"/>
    <w:rsid w:val="009442CE"/>
    <w:rsid w:val="0094649F"/>
    <w:rsid w:val="00954098"/>
    <w:rsid w:val="00971CD3"/>
    <w:rsid w:val="00997797"/>
    <w:rsid w:val="009A5D97"/>
    <w:rsid w:val="009C12C1"/>
    <w:rsid w:val="009E3401"/>
    <w:rsid w:val="009E7E82"/>
    <w:rsid w:val="009F101D"/>
    <w:rsid w:val="009F26CC"/>
    <w:rsid w:val="009F2E56"/>
    <w:rsid w:val="00A00F5D"/>
    <w:rsid w:val="00A03BF5"/>
    <w:rsid w:val="00A11DDC"/>
    <w:rsid w:val="00A32F9F"/>
    <w:rsid w:val="00A360CB"/>
    <w:rsid w:val="00A506D0"/>
    <w:rsid w:val="00A50BFC"/>
    <w:rsid w:val="00A7149F"/>
    <w:rsid w:val="00A83792"/>
    <w:rsid w:val="00A85D55"/>
    <w:rsid w:val="00A87317"/>
    <w:rsid w:val="00AA48CE"/>
    <w:rsid w:val="00AB235A"/>
    <w:rsid w:val="00AB67C1"/>
    <w:rsid w:val="00AC068E"/>
    <w:rsid w:val="00AC0A91"/>
    <w:rsid w:val="00AD5E25"/>
    <w:rsid w:val="00AF5F80"/>
    <w:rsid w:val="00B07FBD"/>
    <w:rsid w:val="00B21570"/>
    <w:rsid w:val="00B41C7B"/>
    <w:rsid w:val="00B4760F"/>
    <w:rsid w:val="00B57A43"/>
    <w:rsid w:val="00B71B9F"/>
    <w:rsid w:val="00B773F9"/>
    <w:rsid w:val="00B802FD"/>
    <w:rsid w:val="00B80BAC"/>
    <w:rsid w:val="00B8107C"/>
    <w:rsid w:val="00B876CA"/>
    <w:rsid w:val="00B96DD0"/>
    <w:rsid w:val="00BA011D"/>
    <w:rsid w:val="00BD2E3D"/>
    <w:rsid w:val="00BF316B"/>
    <w:rsid w:val="00C1130D"/>
    <w:rsid w:val="00C15FE2"/>
    <w:rsid w:val="00C16329"/>
    <w:rsid w:val="00C26F72"/>
    <w:rsid w:val="00C33F1C"/>
    <w:rsid w:val="00C510AA"/>
    <w:rsid w:val="00C57CC2"/>
    <w:rsid w:val="00C768F8"/>
    <w:rsid w:val="00C77232"/>
    <w:rsid w:val="00CC0348"/>
    <w:rsid w:val="00CC30EC"/>
    <w:rsid w:val="00CC7C3D"/>
    <w:rsid w:val="00CF5FF6"/>
    <w:rsid w:val="00CF6BEB"/>
    <w:rsid w:val="00D04806"/>
    <w:rsid w:val="00D05CC2"/>
    <w:rsid w:val="00D11C21"/>
    <w:rsid w:val="00D15916"/>
    <w:rsid w:val="00D3053F"/>
    <w:rsid w:val="00D3392D"/>
    <w:rsid w:val="00D5724B"/>
    <w:rsid w:val="00D65E9E"/>
    <w:rsid w:val="00D7625D"/>
    <w:rsid w:val="00D76C5F"/>
    <w:rsid w:val="00D85F11"/>
    <w:rsid w:val="00D966DE"/>
    <w:rsid w:val="00DA4D62"/>
    <w:rsid w:val="00DB31FE"/>
    <w:rsid w:val="00DB35D4"/>
    <w:rsid w:val="00DD1606"/>
    <w:rsid w:val="00DD4A0C"/>
    <w:rsid w:val="00DE48A2"/>
    <w:rsid w:val="00E076E8"/>
    <w:rsid w:val="00E112D2"/>
    <w:rsid w:val="00E2017A"/>
    <w:rsid w:val="00E425BE"/>
    <w:rsid w:val="00E4706C"/>
    <w:rsid w:val="00E513A0"/>
    <w:rsid w:val="00E569A4"/>
    <w:rsid w:val="00E62226"/>
    <w:rsid w:val="00E76E8C"/>
    <w:rsid w:val="00E841D0"/>
    <w:rsid w:val="00E92E18"/>
    <w:rsid w:val="00EA1301"/>
    <w:rsid w:val="00EB21C7"/>
    <w:rsid w:val="00EB3049"/>
    <w:rsid w:val="00EC026F"/>
    <w:rsid w:val="00ED6536"/>
    <w:rsid w:val="00EE4A1A"/>
    <w:rsid w:val="00F02F0F"/>
    <w:rsid w:val="00F07A97"/>
    <w:rsid w:val="00F07CB8"/>
    <w:rsid w:val="00F104C2"/>
    <w:rsid w:val="00F10B0C"/>
    <w:rsid w:val="00F1144E"/>
    <w:rsid w:val="00F2466E"/>
    <w:rsid w:val="00F27C72"/>
    <w:rsid w:val="00F462C5"/>
    <w:rsid w:val="00F51F4B"/>
    <w:rsid w:val="00F52FCE"/>
    <w:rsid w:val="00F61F9E"/>
    <w:rsid w:val="00F643F7"/>
    <w:rsid w:val="00F86235"/>
    <w:rsid w:val="00FA4273"/>
    <w:rsid w:val="00FA7376"/>
    <w:rsid w:val="00FB6011"/>
    <w:rsid w:val="00FC57AE"/>
    <w:rsid w:val="00FD77DB"/>
    <w:rsid w:val="00FF152A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34CB0-ECD9-4847-B3E7-4A524EAA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BFC"/>
    <w:rPr>
      <w:color w:val="0000FF"/>
      <w:u w:val="single"/>
    </w:rPr>
  </w:style>
  <w:style w:type="table" w:styleId="a4">
    <w:name w:val="Table Grid"/>
    <w:basedOn w:val="a1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249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7C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7C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7C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7EA8"/>
  </w:style>
  <w:style w:type="paragraph" w:styleId="ad">
    <w:name w:val="footer"/>
    <w:basedOn w:val="a"/>
    <w:link w:val="ae"/>
    <w:uiPriority w:val="99"/>
    <w:unhideWhenUsed/>
    <w:rsid w:val="006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7EA8"/>
  </w:style>
  <w:style w:type="table" w:customStyle="1" w:styleId="1">
    <w:name w:val="Сетка таблицы1"/>
    <w:basedOn w:val="a1"/>
    <w:next w:val="a4"/>
    <w:uiPriority w:val="59"/>
    <w:rsid w:val="00AF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14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D148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D148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14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148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1487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59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nya.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chnya.f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hnya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1793-DCFC-4E51-9A4C-FE260148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Xasan</cp:lastModifiedBy>
  <cp:revision>13</cp:revision>
  <cp:lastPrinted>2017-06-08T13:44:00Z</cp:lastPrinted>
  <dcterms:created xsi:type="dcterms:W3CDTF">2017-04-03T14:00:00Z</dcterms:created>
  <dcterms:modified xsi:type="dcterms:W3CDTF">2017-07-07T12:41:00Z</dcterms:modified>
</cp:coreProperties>
</file>