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E62474" w:rsidRPr="00E62474" w:rsidRDefault="00E62474" w:rsidP="00E62474">
      <w:pPr>
        <w:tabs>
          <w:tab w:val="left" w:pos="5280"/>
        </w:tabs>
        <w:spacing w:after="0" w:line="240" w:lineRule="auto"/>
        <w:ind w:left="4820"/>
        <w:rPr>
          <w:rFonts w:ascii="Times New Roman" w:eastAsia="Calibri" w:hAnsi="Times New Roman" w:cs="Times New Roman"/>
          <w:b/>
          <w:sz w:val="28"/>
          <w:szCs w:val="28"/>
        </w:rPr>
      </w:pPr>
      <w:r w:rsidRPr="00E62474">
        <w:rPr>
          <w:rFonts w:ascii="Times New Roman" w:eastAsia="Calibri" w:hAnsi="Times New Roman" w:cs="Times New Roman"/>
          <w:b/>
          <w:sz w:val="28"/>
          <w:szCs w:val="28"/>
        </w:rPr>
        <w:t>Федеральное государственное унитарное предприятие «Электросвязь» в Чеченско</w:t>
      </w:r>
      <w:r>
        <w:rPr>
          <w:rFonts w:ascii="Times New Roman" w:eastAsia="Calibri" w:hAnsi="Times New Roman" w:cs="Times New Roman"/>
          <w:b/>
          <w:sz w:val="28"/>
          <w:szCs w:val="28"/>
        </w:rPr>
        <w:t>й</w:t>
      </w:r>
      <w:r w:rsidRPr="00E62474">
        <w:rPr>
          <w:rFonts w:ascii="Times New Roman" w:eastAsia="Calibri" w:hAnsi="Times New Roman" w:cs="Times New Roman"/>
          <w:b/>
          <w:sz w:val="28"/>
          <w:szCs w:val="28"/>
        </w:rPr>
        <w:t xml:space="preserve"> Республике </w:t>
      </w:r>
    </w:p>
    <w:p w:rsidR="00E62474" w:rsidRPr="00E62474" w:rsidRDefault="00E62474" w:rsidP="00E62474">
      <w:pPr>
        <w:tabs>
          <w:tab w:val="left" w:pos="5280"/>
        </w:tabs>
        <w:spacing w:after="0" w:line="240" w:lineRule="auto"/>
        <w:ind w:left="4820"/>
        <w:rPr>
          <w:rFonts w:ascii="Times New Roman" w:eastAsia="Calibri" w:hAnsi="Times New Roman" w:cs="Times New Roman"/>
          <w:sz w:val="16"/>
          <w:szCs w:val="16"/>
        </w:rPr>
      </w:pPr>
      <w:r w:rsidRPr="00E62474">
        <w:rPr>
          <w:rFonts w:ascii="Times New Roman" w:eastAsia="Calibri" w:hAnsi="Times New Roman" w:cs="Times New Roman"/>
          <w:sz w:val="16"/>
          <w:szCs w:val="16"/>
        </w:rPr>
        <w:t>------------------------------------------------------------------------------------</w:t>
      </w:r>
    </w:p>
    <w:p w:rsidR="00E62474" w:rsidRPr="00E62474" w:rsidRDefault="00E62474" w:rsidP="00E62474">
      <w:pPr>
        <w:tabs>
          <w:tab w:val="left" w:pos="5280"/>
        </w:tabs>
        <w:spacing w:after="0" w:line="240" w:lineRule="auto"/>
        <w:ind w:left="4820"/>
        <w:rPr>
          <w:rFonts w:ascii="Times New Roman" w:eastAsia="Calibri" w:hAnsi="Times New Roman" w:cs="Times New Roman"/>
          <w:sz w:val="24"/>
          <w:szCs w:val="24"/>
        </w:rPr>
      </w:pPr>
      <w:r w:rsidRPr="00E62474">
        <w:rPr>
          <w:rFonts w:ascii="Times New Roman" w:eastAsia="Calibri" w:hAnsi="Times New Roman" w:cs="Times New Roman"/>
          <w:sz w:val="24"/>
          <w:szCs w:val="24"/>
        </w:rPr>
        <w:t>364902, Чеченская Республика, г. Грозный, ул. С. Ш. Лорсанова, 21</w:t>
      </w:r>
    </w:p>
    <w:p w:rsidR="00E62474" w:rsidRPr="00E62474" w:rsidRDefault="00E62474" w:rsidP="00E62474">
      <w:pPr>
        <w:tabs>
          <w:tab w:val="left" w:pos="5280"/>
        </w:tabs>
        <w:spacing w:after="0" w:line="240" w:lineRule="auto"/>
        <w:ind w:left="4820"/>
        <w:rPr>
          <w:rFonts w:ascii="Times New Roman" w:eastAsia="Calibri" w:hAnsi="Times New Roman" w:cs="Times New Roman"/>
          <w:sz w:val="24"/>
          <w:szCs w:val="24"/>
        </w:rPr>
      </w:pPr>
    </w:p>
    <w:p w:rsidR="00E62474" w:rsidRPr="00E62474" w:rsidRDefault="00E62474" w:rsidP="00E62474">
      <w:pPr>
        <w:tabs>
          <w:tab w:val="left" w:pos="5280"/>
        </w:tabs>
        <w:spacing w:after="0" w:line="240" w:lineRule="auto"/>
        <w:ind w:left="4820"/>
        <w:rPr>
          <w:rFonts w:ascii="Times New Roman" w:eastAsia="Calibri" w:hAnsi="Times New Roman" w:cs="Times New Roman"/>
          <w:b/>
          <w:sz w:val="28"/>
          <w:szCs w:val="28"/>
        </w:rPr>
      </w:pPr>
      <w:r w:rsidRPr="00E62474">
        <w:rPr>
          <w:rFonts w:ascii="Times New Roman" w:eastAsia="Calibri" w:hAnsi="Times New Roman" w:cs="Times New Roman"/>
          <w:b/>
          <w:sz w:val="28"/>
          <w:szCs w:val="28"/>
        </w:rPr>
        <w:t xml:space="preserve">Общество с ограниченной </w:t>
      </w:r>
    </w:p>
    <w:p w:rsidR="00E62474" w:rsidRPr="00E62474" w:rsidRDefault="00E62474" w:rsidP="00E62474">
      <w:pPr>
        <w:tabs>
          <w:tab w:val="left" w:pos="5280"/>
        </w:tabs>
        <w:spacing w:after="0" w:line="240" w:lineRule="auto"/>
        <w:ind w:left="4820"/>
        <w:rPr>
          <w:rFonts w:ascii="Times New Roman" w:eastAsia="Calibri" w:hAnsi="Times New Roman" w:cs="Times New Roman"/>
          <w:b/>
          <w:sz w:val="28"/>
          <w:szCs w:val="28"/>
        </w:rPr>
      </w:pPr>
      <w:r w:rsidRPr="00E62474">
        <w:rPr>
          <w:rFonts w:ascii="Times New Roman" w:eastAsia="Calibri" w:hAnsi="Times New Roman" w:cs="Times New Roman"/>
          <w:b/>
          <w:sz w:val="28"/>
          <w:szCs w:val="28"/>
        </w:rPr>
        <w:t>ответственностью «Региональная Строительная Компания»</w:t>
      </w:r>
    </w:p>
    <w:p w:rsidR="00720482" w:rsidRDefault="00E62474" w:rsidP="00E62474">
      <w:pPr>
        <w:spacing w:after="0"/>
        <w:ind w:left="4820"/>
        <w:rPr>
          <w:rFonts w:ascii="Times New Roman" w:eastAsia="Calibri" w:hAnsi="Times New Roman" w:cs="Times New Roman"/>
          <w:sz w:val="26"/>
          <w:szCs w:val="26"/>
        </w:rPr>
      </w:pPr>
      <w:r w:rsidRPr="00E62474">
        <w:rPr>
          <w:rFonts w:ascii="Times New Roman" w:eastAsia="Calibri" w:hAnsi="Times New Roman" w:cs="Times New Roman"/>
          <w:sz w:val="16"/>
          <w:szCs w:val="16"/>
        </w:rPr>
        <w:t>------------------------------------------------------------------------------------</w:t>
      </w:r>
      <w:r w:rsidRPr="00E62474">
        <w:rPr>
          <w:rFonts w:ascii="Times New Roman" w:eastAsia="Calibri" w:hAnsi="Times New Roman" w:cs="Times New Roman"/>
          <w:sz w:val="26"/>
          <w:szCs w:val="26"/>
        </w:rPr>
        <w:t xml:space="preserve">                                                      606440</w:t>
      </w:r>
      <w:r w:rsidRPr="00E62474">
        <w:rPr>
          <w:rFonts w:ascii="Times New Roman" w:eastAsia="Calibri" w:hAnsi="Times New Roman" w:cs="Times New Roman"/>
          <w:b/>
          <w:sz w:val="26"/>
          <w:szCs w:val="26"/>
        </w:rPr>
        <w:t xml:space="preserve">, </w:t>
      </w:r>
      <w:r w:rsidRPr="00E62474">
        <w:rPr>
          <w:rFonts w:ascii="Times New Roman" w:eastAsia="Calibri" w:hAnsi="Times New Roman" w:cs="Times New Roman"/>
          <w:sz w:val="26"/>
          <w:szCs w:val="26"/>
        </w:rPr>
        <w:t>Нижегородская область, г. Бор, Стеклозаводское шоссе, 16, корп., 13, оф., 810</w:t>
      </w:r>
    </w:p>
    <w:p w:rsidR="00A17B99" w:rsidRDefault="00A17B99" w:rsidP="00A17B99">
      <w:pPr>
        <w:spacing w:after="0"/>
        <w:jc w:val="center"/>
        <w:rPr>
          <w:rFonts w:ascii="Times New Roman" w:eastAsia="Calibri" w:hAnsi="Times New Roman" w:cs="Times New Roman"/>
          <w:sz w:val="26"/>
          <w:szCs w:val="26"/>
        </w:rPr>
      </w:pPr>
    </w:p>
    <w:p w:rsidR="00720482" w:rsidRDefault="00A17B99" w:rsidP="007F304B">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r w:rsidR="0036501A">
        <w:rPr>
          <w:rFonts w:ascii="Times New Roman" w:hAnsi="Times New Roman" w:cs="Times New Roman"/>
          <w:b/>
          <w:sz w:val="28"/>
          <w:szCs w:val="28"/>
        </w:rPr>
        <w:t xml:space="preserve"> </w:t>
      </w:r>
      <w:r w:rsidR="0036501A" w:rsidRPr="0036501A">
        <w:rPr>
          <w:rFonts w:ascii="Times New Roman" w:hAnsi="Times New Roman" w:cs="Times New Roman"/>
          <w:b/>
          <w:sz w:val="28"/>
          <w:szCs w:val="28"/>
        </w:rPr>
        <w:t>№</w:t>
      </w:r>
      <w:r w:rsidR="00E62474">
        <w:rPr>
          <w:rFonts w:ascii="Times New Roman" w:hAnsi="Times New Roman" w:cs="Times New Roman"/>
          <w:b/>
          <w:sz w:val="28"/>
          <w:szCs w:val="28"/>
        </w:rPr>
        <w:t>03</w:t>
      </w:r>
      <w:r w:rsidR="0036501A" w:rsidRPr="0036501A">
        <w:rPr>
          <w:rFonts w:ascii="Times New Roman" w:hAnsi="Times New Roman" w:cs="Times New Roman"/>
          <w:b/>
          <w:sz w:val="28"/>
          <w:szCs w:val="28"/>
        </w:rPr>
        <w:t>-18.1/</w:t>
      </w:r>
      <w:r>
        <w:rPr>
          <w:rFonts w:ascii="Times New Roman" w:hAnsi="Times New Roman" w:cs="Times New Roman"/>
          <w:b/>
          <w:sz w:val="28"/>
          <w:szCs w:val="28"/>
        </w:rPr>
        <w:t>135</w:t>
      </w:r>
    </w:p>
    <w:p w:rsidR="00940DCF" w:rsidRPr="00940DCF" w:rsidRDefault="004F1A2E" w:rsidP="007F304B">
      <w:pPr>
        <w:spacing w:after="0"/>
        <w:jc w:val="center"/>
        <w:rPr>
          <w:rFonts w:ascii="Times New Roman" w:hAnsi="Times New Roman" w:cs="Times New Roman"/>
          <w:sz w:val="28"/>
          <w:szCs w:val="28"/>
        </w:rPr>
      </w:pPr>
      <w:r w:rsidRPr="00940DCF">
        <w:rPr>
          <w:rFonts w:ascii="Times New Roman" w:hAnsi="Times New Roman" w:cs="Times New Roman"/>
          <w:sz w:val="28"/>
          <w:szCs w:val="28"/>
        </w:rPr>
        <w:t xml:space="preserve">по жалобе на нарушения </w:t>
      </w:r>
      <w:r w:rsidR="00940DCF" w:rsidRPr="00940DCF">
        <w:rPr>
          <w:rFonts w:ascii="Times New Roman" w:hAnsi="Times New Roman" w:cs="Times New Roman"/>
          <w:sz w:val="28"/>
          <w:szCs w:val="28"/>
        </w:rPr>
        <w:t>процедуры</w:t>
      </w:r>
      <w:r w:rsidRPr="00940DCF">
        <w:rPr>
          <w:rFonts w:ascii="Times New Roman" w:hAnsi="Times New Roman" w:cs="Times New Roman"/>
          <w:sz w:val="28"/>
          <w:szCs w:val="28"/>
        </w:rPr>
        <w:t xml:space="preserve"> </w:t>
      </w:r>
      <w:r w:rsidR="0053781F" w:rsidRPr="00940DCF">
        <w:rPr>
          <w:rFonts w:ascii="Times New Roman" w:hAnsi="Times New Roman" w:cs="Times New Roman"/>
          <w:sz w:val="28"/>
          <w:szCs w:val="28"/>
        </w:rPr>
        <w:t>торгов</w:t>
      </w:r>
      <w:r w:rsidR="00940DCF" w:rsidRPr="00940DCF">
        <w:rPr>
          <w:rFonts w:ascii="Times New Roman" w:hAnsi="Times New Roman" w:cs="Times New Roman"/>
          <w:sz w:val="28"/>
          <w:szCs w:val="28"/>
        </w:rPr>
        <w:t xml:space="preserve"> </w:t>
      </w:r>
    </w:p>
    <w:p w:rsidR="002037D7" w:rsidRDefault="00940DCF" w:rsidP="007F304B">
      <w:pPr>
        <w:spacing w:after="0"/>
        <w:jc w:val="center"/>
        <w:rPr>
          <w:rFonts w:ascii="Times New Roman" w:hAnsi="Times New Roman" w:cs="Times New Roman"/>
          <w:sz w:val="28"/>
          <w:szCs w:val="28"/>
        </w:rPr>
      </w:pPr>
      <w:r w:rsidRPr="00940DCF">
        <w:rPr>
          <w:rFonts w:ascii="Times New Roman" w:hAnsi="Times New Roman" w:cs="Times New Roman"/>
          <w:sz w:val="28"/>
          <w:szCs w:val="28"/>
        </w:rPr>
        <w:t>и</w:t>
      </w:r>
      <w:r w:rsidR="004F1A2E" w:rsidRPr="00940DCF">
        <w:rPr>
          <w:rFonts w:ascii="Times New Roman" w:hAnsi="Times New Roman" w:cs="Times New Roman"/>
          <w:sz w:val="28"/>
          <w:szCs w:val="28"/>
        </w:rPr>
        <w:t xml:space="preserve"> порядка заключения договоров</w:t>
      </w:r>
    </w:p>
    <w:p w:rsidR="00720482" w:rsidRDefault="00940DCF" w:rsidP="00940DCF">
      <w:pPr>
        <w:tabs>
          <w:tab w:val="left" w:pos="7515"/>
        </w:tabs>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0076282A" w:rsidRPr="0076282A">
        <w:rPr>
          <w:rFonts w:ascii="Times New Roman" w:hAnsi="Times New Roman" w:cs="Times New Roman"/>
          <w:b/>
          <w:sz w:val="28"/>
          <w:szCs w:val="28"/>
        </w:rPr>
        <w:t xml:space="preserve">г. </w:t>
      </w:r>
      <w:r>
        <w:rPr>
          <w:rFonts w:ascii="Times New Roman" w:hAnsi="Times New Roman" w:cs="Times New Roman"/>
          <w:b/>
          <w:sz w:val="28"/>
          <w:szCs w:val="28"/>
        </w:rPr>
        <w:t>Грозный</w:t>
      </w:r>
    </w:p>
    <w:p w:rsidR="00850EDA" w:rsidRDefault="00850EDA" w:rsidP="00940DCF">
      <w:pPr>
        <w:spacing w:after="0" w:line="240" w:lineRule="auto"/>
        <w:ind w:firstLine="567"/>
        <w:jc w:val="both"/>
        <w:rPr>
          <w:rFonts w:ascii="Times New Roman" w:hAnsi="Times New Roman" w:cs="Times New Roman"/>
          <w:b/>
          <w:sz w:val="28"/>
          <w:szCs w:val="28"/>
        </w:rPr>
      </w:pPr>
    </w:p>
    <w:p w:rsidR="00940DCF" w:rsidRPr="00940DCF" w:rsidRDefault="00940DCF" w:rsidP="00940DC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940DCF">
        <w:rPr>
          <w:rFonts w:ascii="Times New Roman" w:hAnsi="Times New Roman" w:cs="Times New Roman"/>
          <w:sz w:val="28"/>
          <w:szCs w:val="28"/>
        </w:rPr>
        <w:t xml:space="preserve">Резолютивная часть решения объявлена </w:t>
      </w:r>
      <w:r w:rsidR="00E62474">
        <w:rPr>
          <w:rFonts w:ascii="Times New Roman" w:hAnsi="Times New Roman" w:cs="Times New Roman"/>
          <w:sz w:val="28"/>
          <w:szCs w:val="28"/>
        </w:rPr>
        <w:t>14</w:t>
      </w:r>
      <w:r w:rsidRPr="00940DCF">
        <w:rPr>
          <w:rFonts w:ascii="Times New Roman" w:hAnsi="Times New Roman" w:cs="Times New Roman"/>
          <w:sz w:val="28"/>
          <w:szCs w:val="28"/>
        </w:rPr>
        <w:t xml:space="preserve"> </w:t>
      </w:r>
      <w:r w:rsidR="00E62474">
        <w:rPr>
          <w:rFonts w:ascii="Times New Roman" w:hAnsi="Times New Roman" w:cs="Times New Roman"/>
          <w:sz w:val="28"/>
          <w:szCs w:val="28"/>
        </w:rPr>
        <w:t>ию</w:t>
      </w:r>
      <w:r>
        <w:rPr>
          <w:rFonts w:ascii="Times New Roman" w:hAnsi="Times New Roman" w:cs="Times New Roman"/>
          <w:sz w:val="28"/>
          <w:szCs w:val="28"/>
        </w:rPr>
        <w:t>ля</w:t>
      </w:r>
      <w:r w:rsidRPr="00940DCF">
        <w:rPr>
          <w:rFonts w:ascii="Times New Roman" w:hAnsi="Times New Roman" w:cs="Times New Roman"/>
          <w:sz w:val="28"/>
          <w:szCs w:val="28"/>
        </w:rPr>
        <w:t xml:space="preserve"> 201</w:t>
      </w:r>
      <w:r w:rsidR="00FE0123">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940DCF" w:rsidRDefault="00940DCF" w:rsidP="00940DCF">
      <w:pPr>
        <w:spacing w:after="0" w:line="240" w:lineRule="auto"/>
        <w:ind w:firstLine="567"/>
        <w:jc w:val="both"/>
        <w:rPr>
          <w:rFonts w:ascii="Times New Roman" w:hAnsi="Times New Roman" w:cs="Times New Roman"/>
          <w:sz w:val="28"/>
          <w:szCs w:val="28"/>
        </w:rPr>
      </w:pPr>
      <w:r w:rsidRPr="00940D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DCF">
        <w:rPr>
          <w:rFonts w:ascii="Times New Roman" w:hAnsi="Times New Roman" w:cs="Times New Roman"/>
          <w:sz w:val="28"/>
          <w:szCs w:val="28"/>
        </w:rPr>
        <w:t xml:space="preserve">В полном объеме решение изготовлено </w:t>
      </w:r>
      <w:r w:rsidR="00FE0123">
        <w:rPr>
          <w:rFonts w:ascii="Times New Roman" w:hAnsi="Times New Roman" w:cs="Times New Roman"/>
          <w:sz w:val="28"/>
          <w:szCs w:val="28"/>
        </w:rPr>
        <w:t>1</w:t>
      </w:r>
      <w:r w:rsidR="00E62474">
        <w:rPr>
          <w:rFonts w:ascii="Times New Roman" w:hAnsi="Times New Roman" w:cs="Times New Roman"/>
          <w:sz w:val="28"/>
          <w:szCs w:val="28"/>
        </w:rPr>
        <w:t>5</w:t>
      </w:r>
      <w:r w:rsidRPr="00940DCF">
        <w:rPr>
          <w:rFonts w:ascii="Times New Roman" w:hAnsi="Times New Roman" w:cs="Times New Roman"/>
          <w:sz w:val="28"/>
          <w:szCs w:val="28"/>
        </w:rPr>
        <w:t xml:space="preserve"> </w:t>
      </w:r>
      <w:r w:rsidR="00E62474">
        <w:rPr>
          <w:rFonts w:ascii="Times New Roman" w:hAnsi="Times New Roman" w:cs="Times New Roman"/>
          <w:sz w:val="28"/>
          <w:szCs w:val="28"/>
        </w:rPr>
        <w:t>ию</w:t>
      </w:r>
      <w:r>
        <w:rPr>
          <w:rFonts w:ascii="Times New Roman" w:hAnsi="Times New Roman" w:cs="Times New Roman"/>
          <w:sz w:val="28"/>
          <w:szCs w:val="28"/>
        </w:rPr>
        <w:t>ля</w:t>
      </w:r>
      <w:r w:rsidRPr="00940DCF">
        <w:rPr>
          <w:rFonts w:ascii="Times New Roman" w:hAnsi="Times New Roman" w:cs="Times New Roman"/>
          <w:sz w:val="28"/>
          <w:szCs w:val="28"/>
        </w:rPr>
        <w:t xml:space="preserve"> 201</w:t>
      </w:r>
      <w:r w:rsidR="00FE0123">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850EDA" w:rsidRPr="00940DCF" w:rsidRDefault="00850EDA" w:rsidP="00940DCF">
      <w:pPr>
        <w:spacing w:after="0" w:line="240" w:lineRule="auto"/>
        <w:ind w:firstLine="567"/>
        <w:jc w:val="both"/>
        <w:rPr>
          <w:rFonts w:ascii="Times New Roman" w:hAnsi="Times New Roman" w:cs="Times New Roman"/>
          <w:sz w:val="28"/>
          <w:szCs w:val="28"/>
        </w:rPr>
      </w:pPr>
    </w:p>
    <w:p w:rsidR="007F304B" w:rsidRDefault="0053781F" w:rsidP="00D12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A2E" w:rsidRPr="00850EDA">
        <w:rPr>
          <w:rFonts w:ascii="Times New Roman" w:hAnsi="Times New Roman" w:cs="Times New Roman"/>
          <w:sz w:val="28"/>
          <w:szCs w:val="28"/>
        </w:rPr>
        <w:t xml:space="preserve">Комиссия </w:t>
      </w:r>
      <w:r w:rsidR="00940DCF" w:rsidRPr="00850EDA">
        <w:rPr>
          <w:rFonts w:ascii="Times New Roman" w:hAnsi="Times New Roman" w:cs="Times New Roman"/>
          <w:sz w:val="28"/>
          <w:szCs w:val="28"/>
        </w:rPr>
        <w:t xml:space="preserve">Управления Федеральной антимонопольной службы по Чеченской Республике (далее - </w:t>
      </w:r>
      <w:r w:rsidR="004F1A2E" w:rsidRPr="00850EDA">
        <w:rPr>
          <w:rFonts w:ascii="Times New Roman" w:hAnsi="Times New Roman" w:cs="Times New Roman"/>
          <w:b/>
          <w:sz w:val="28"/>
          <w:szCs w:val="28"/>
        </w:rPr>
        <w:t>Чеченско</w:t>
      </w:r>
      <w:r w:rsidR="00940DCF" w:rsidRPr="00850EDA">
        <w:rPr>
          <w:rFonts w:ascii="Times New Roman" w:hAnsi="Times New Roman" w:cs="Times New Roman"/>
          <w:b/>
          <w:sz w:val="28"/>
          <w:szCs w:val="28"/>
        </w:rPr>
        <w:t>е</w:t>
      </w:r>
      <w:r w:rsidR="004F1A2E" w:rsidRPr="00850EDA">
        <w:rPr>
          <w:rFonts w:ascii="Times New Roman" w:hAnsi="Times New Roman" w:cs="Times New Roman"/>
          <w:b/>
          <w:sz w:val="28"/>
          <w:szCs w:val="28"/>
        </w:rPr>
        <w:t xml:space="preserve"> УФАС России</w:t>
      </w:r>
      <w:r w:rsidR="00940DCF"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по рассмотрени</w:t>
      </w:r>
      <w:r w:rsidR="00940DCF" w:rsidRPr="00850EDA">
        <w:rPr>
          <w:rFonts w:ascii="Times New Roman" w:hAnsi="Times New Roman" w:cs="Times New Roman"/>
          <w:sz w:val="28"/>
          <w:szCs w:val="28"/>
        </w:rPr>
        <w:t>ю</w:t>
      </w:r>
      <w:r w:rsidR="004F1A2E" w:rsidRPr="00850EDA">
        <w:rPr>
          <w:rFonts w:ascii="Times New Roman" w:hAnsi="Times New Roman" w:cs="Times New Roman"/>
          <w:sz w:val="28"/>
          <w:szCs w:val="28"/>
        </w:rPr>
        <w:t xml:space="preserve"> жалоб на нарушени</w:t>
      </w:r>
      <w:r w:rsidR="00940DCF" w:rsidRPr="00850EDA">
        <w:rPr>
          <w:rFonts w:ascii="Times New Roman" w:hAnsi="Times New Roman" w:cs="Times New Roman"/>
          <w:sz w:val="28"/>
          <w:szCs w:val="28"/>
        </w:rPr>
        <w:t xml:space="preserve">е процедуры торгов и </w:t>
      </w:r>
      <w:r w:rsidR="004F1A2E" w:rsidRPr="00850EDA">
        <w:rPr>
          <w:rFonts w:ascii="Times New Roman" w:hAnsi="Times New Roman" w:cs="Times New Roman"/>
          <w:sz w:val="28"/>
          <w:szCs w:val="28"/>
        </w:rPr>
        <w:t xml:space="preserve">порядка заключения </w:t>
      </w:r>
      <w:r w:rsidR="00DF439C" w:rsidRPr="00850EDA">
        <w:rPr>
          <w:rFonts w:ascii="Times New Roman" w:hAnsi="Times New Roman" w:cs="Times New Roman"/>
          <w:sz w:val="28"/>
          <w:szCs w:val="28"/>
        </w:rPr>
        <w:t>договоров (</w:t>
      </w:r>
      <w:r w:rsidR="004F1A2E" w:rsidRPr="00850EDA">
        <w:rPr>
          <w:rFonts w:ascii="Times New Roman" w:hAnsi="Times New Roman" w:cs="Times New Roman"/>
          <w:sz w:val="28"/>
          <w:szCs w:val="28"/>
        </w:rPr>
        <w:t>далее –</w:t>
      </w:r>
      <w:r w:rsidR="00720482" w:rsidRPr="00850EDA">
        <w:rPr>
          <w:rFonts w:ascii="Times New Roman" w:hAnsi="Times New Roman" w:cs="Times New Roman"/>
          <w:sz w:val="28"/>
          <w:szCs w:val="28"/>
        </w:rPr>
        <w:t xml:space="preserve"> </w:t>
      </w:r>
      <w:r w:rsidR="004F1A2E" w:rsidRPr="00850EDA">
        <w:rPr>
          <w:rFonts w:ascii="Times New Roman" w:hAnsi="Times New Roman" w:cs="Times New Roman"/>
          <w:b/>
          <w:sz w:val="28"/>
          <w:szCs w:val="28"/>
        </w:rPr>
        <w:t>Комиссия</w:t>
      </w:r>
      <w:r w:rsidR="004F1A2E" w:rsidRPr="00850EDA">
        <w:rPr>
          <w:rFonts w:ascii="Times New Roman" w:hAnsi="Times New Roman" w:cs="Times New Roman"/>
          <w:sz w:val="28"/>
          <w:szCs w:val="28"/>
        </w:rPr>
        <w:t>)</w:t>
      </w:r>
      <w:r w:rsidR="00940DCF" w:rsidRPr="00850EDA">
        <w:rPr>
          <w:rFonts w:ascii="Times New Roman" w:hAnsi="Times New Roman" w:cs="Times New Roman"/>
          <w:sz w:val="28"/>
          <w:szCs w:val="28"/>
        </w:rPr>
        <w:t xml:space="preserve"> </w:t>
      </w:r>
    </w:p>
    <w:p w:rsidR="00D12EB0" w:rsidRPr="00850EDA" w:rsidRDefault="00D12EB0" w:rsidP="00D12EB0">
      <w:pPr>
        <w:spacing w:after="0" w:line="240" w:lineRule="auto"/>
        <w:jc w:val="both"/>
        <w:rPr>
          <w:rFonts w:ascii="Times New Roman" w:hAnsi="Times New Roman" w:cs="Times New Roman"/>
          <w:sz w:val="28"/>
          <w:szCs w:val="28"/>
        </w:rPr>
      </w:pPr>
    </w:p>
    <w:p w:rsidR="00D12EB0"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t>в присутствии представител</w:t>
      </w:r>
      <w:r w:rsidR="00DF439C">
        <w:rPr>
          <w:rFonts w:ascii="Times New Roman" w:hAnsi="Times New Roman" w:cs="Times New Roman"/>
          <w:sz w:val="28"/>
          <w:szCs w:val="28"/>
        </w:rPr>
        <w:t>я</w:t>
      </w:r>
      <w:r w:rsidRPr="00850EDA">
        <w:rPr>
          <w:rFonts w:ascii="Times New Roman" w:hAnsi="Times New Roman" w:cs="Times New Roman"/>
          <w:sz w:val="28"/>
          <w:szCs w:val="28"/>
        </w:rPr>
        <w:t xml:space="preserve"> организатора торгов </w:t>
      </w:r>
      <w:r w:rsidR="00E62474" w:rsidRPr="00E62474">
        <w:rPr>
          <w:rFonts w:ascii="Times New Roman" w:hAnsi="Times New Roman" w:cs="Times New Roman"/>
          <w:sz w:val="28"/>
          <w:szCs w:val="28"/>
        </w:rPr>
        <w:t xml:space="preserve">Федерального государственного унитарного предприятия «Электросвязь» в Чеченской Республика (364902, Чеченская Республика, г. Грозный, ул. С. Ш. Лорсанова, 21, далее – </w:t>
      </w:r>
      <w:r w:rsidR="00E62474" w:rsidRPr="00E62474">
        <w:rPr>
          <w:rFonts w:ascii="Times New Roman" w:hAnsi="Times New Roman" w:cs="Times New Roman"/>
          <w:b/>
          <w:sz w:val="28"/>
          <w:szCs w:val="28"/>
        </w:rPr>
        <w:t>ФГУП «Электросвязь» в Чеченское Республике</w:t>
      </w:r>
      <w:r w:rsidR="00E62474">
        <w:rPr>
          <w:rFonts w:ascii="Times New Roman" w:hAnsi="Times New Roman" w:cs="Times New Roman"/>
          <w:sz w:val="28"/>
          <w:szCs w:val="28"/>
        </w:rPr>
        <w:t>)</w:t>
      </w:r>
      <w:r w:rsidRPr="00850EDA">
        <w:rPr>
          <w:rFonts w:ascii="Times New Roman" w:hAnsi="Times New Roman" w:cs="Times New Roman"/>
          <w:sz w:val="28"/>
          <w:szCs w:val="28"/>
        </w:rPr>
        <w:t xml:space="preserve"> </w:t>
      </w:r>
    </w:p>
    <w:p w:rsidR="00DF439C"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t xml:space="preserve">, представители </w:t>
      </w:r>
      <w:r w:rsidR="00E62474" w:rsidRPr="00E62474">
        <w:rPr>
          <w:rFonts w:ascii="Times New Roman" w:hAnsi="Times New Roman" w:cs="Times New Roman"/>
          <w:sz w:val="28"/>
          <w:szCs w:val="28"/>
        </w:rPr>
        <w:t xml:space="preserve">Общества с ограниченной ответственностью «Региональная Строительная Компания» (606440, Нижегородская область, г. Бор, Стеклозаводское шоссе, 16, корп., 13, оф., 810, далее – </w:t>
      </w:r>
      <w:r w:rsidR="00E62474" w:rsidRPr="00E62474">
        <w:rPr>
          <w:rFonts w:ascii="Times New Roman" w:hAnsi="Times New Roman" w:cs="Times New Roman"/>
          <w:b/>
          <w:sz w:val="28"/>
          <w:szCs w:val="28"/>
        </w:rPr>
        <w:t>ООО «РСК»</w:t>
      </w:r>
      <w:r w:rsidR="00E62474" w:rsidRPr="00E62474">
        <w:rPr>
          <w:rFonts w:ascii="Times New Roman" w:hAnsi="Times New Roman" w:cs="Times New Roman"/>
          <w:sz w:val="28"/>
          <w:szCs w:val="28"/>
        </w:rPr>
        <w:t>)</w:t>
      </w:r>
      <w:r w:rsidR="00464AD0" w:rsidRPr="00850EDA">
        <w:rPr>
          <w:rFonts w:ascii="Times New Roman" w:hAnsi="Times New Roman" w:cs="Times New Roman"/>
          <w:sz w:val="28"/>
          <w:szCs w:val="28"/>
        </w:rPr>
        <w:t xml:space="preserve"> на рассмотрение жалобы не явились, уведомлением о поступлении жалобы и о приостановлении торгов до рассмотрения жалобы по существу от </w:t>
      </w:r>
      <w:r w:rsidR="00E62474">
        <w:rPr>
          <w:rFonts w:ascii="Times New Roman" w:hAnsi="Times New Roman" w:cs="Times New Roman"/>
          <w:sz w:val="28"/>
          <w:szCs w:val="28"/>
        </w:rPr>
        <w:t>03</w:t>
      </w:r>
      <w:r w:rsidR="00464AD0" w:rsidRPr="00850EDA">
        <w:rPr>
          <w:rFonts w:ascii="Times New Roman" w:hAnsi="Times New Roman" w:cs="Times New Roman"/>
          <w:sz w:val="28"/>
          <w:szCs w:val="28"/>
        </w:rPr>
        <w:t>.</w:t>
      </w:r>
      <w:r w:rsidR="00E62474">
        <w:rPr>
          <w:rFonts w:ascii="Times New Roman" w:hAnsi="Times New Roman" w:cs="Times New Roman"/>
          <w:sz w:val="28"/>
          <w:szCs w:val="28"/>
        </w:rPr>
        <w:t>07</w:t>
      </w:r>
      <w:r w:rsidR="00464AD0" w:rsidRPr="00850EDA">
        <w:rPr>
          <w:rFonts w:ascii="Times New Roman" w:hAnsi="Times New Roman" w:cs="Times New Roman"/>
          <w:sz w:val="28"/>
          <w:szCs w:val="28"/>
        </w:rPr>
        <w:t>.201</w:t>
      </w:r>
      <w:r w:rsidR="00DF439C">
        <w:rPr>
          <w:rFonts w:ascii="Times New Roman" w:hAnsi="Times New Roman" w:cs="Times New Roman"/>
          <w:sz w:val="28"/>
          <w:szCs w:val="28"/>
        </w:rPr>
        <w:t>5</w:t>
      </w:r>
      <w:r w:rsidR="00464AD0" w:rsidRPr="00850EDA">
        <w:rPr>
          <w:rFonts w:ascii="Times New Roman" w:hAnsi="Times New Roman" w:cs="Times New Roman"/>
          <w:sz w:val="28"/>
          <w:szCs w:val="28"/>
        </w:rPr>
        <w:t xml:space="preserve">г., надлежащим образом уведомлены о месте и времени рассмотрения жалобы, </w:t>
      </w:r>
    </w:p>
    <w:p w:rsidR="004F1A2E" w:rsidRPr="00850EDA"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lastRenderedPageBreak/>
        <w:t>р</w:t>
      </w:r>
      <w:r w:rsidR="0053781F" w:rsidRPr="00850EDA">
        <w:rPr>
          <w:rFonts w:ascii="Times New Roman" w:hAnsi="Times New Roman" w:cs="Times New Roman"/>
          <w:sz w:val="28"/>
          <w:szCs w:val="28"/>
        </w:rPr>
        <w:t>ассмотрев</w:t>
      </w:r>
      <w:r w:rsidR="004F1A2E" w:rsidRPr="00850EDA">
        <w:rPr>
          <w:rFonts w:ascii="Times New Roman" w:hAnsi="Times New Roman" w:cs="Times New Roman"/>
          <w:sz w:val="28"/>
          <w:szCs w:val="28"/>
        </w:rPr>
        <w:t xml:space="preserve"> жалобу </w:t>
      </w:r>
      <w:r w:rsidR="00464AD0" w:rsidRPr="00850EDA">
        <w:rPr>
          <w:rFonts w:ascii="Times New Roman" w:hAnsi="Times New Roman" w:cs="Times New Roman"/>
          <w:sz w:val="28"/>
          <w:szCs w:val="28"/>
        </w:rPr>
        <w:t>ООО «</w:t>
      </w:r>
      <w:r w:rsidR="00E62474">
        <w:rPr>
          <w:rFonts w:ascii="Times New Roman" w:hAnsi="Times New Roman" w:cs="Times New Roman"/>
          <w:sz w:val="28"/>
          <w:szCs w:val="28"/>
        </w:rPr>
        <w:t>РСК</w:t>
      </w:r>
      <w:r w:rsidR="00464AD0"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на действия </w:t>
      </w:r>
      <w:r w:rsidR="00E62474">
        <w:rPr>
          <w:rFonts w:ascii="Times New Roman" w:hAnsi="Times New Roman" w:cs="Times New Roman"/>
          <w:sz w:val="28"/>
          <w:szCs w:val="28"/>
        </w:rPr>
        <w:t xml:space="preserve">аукционной комиссии </w:t>
      </w:r>
      <w:r w:rsidR="00464AD0" w:rsidRPr="00850EDA">
        <w:rPr>
          <w:rFonts w:ascii="Times New Roman" w:hAnsi="Times New Roman" w:cs="Times New Roman"/>
          <w:sz w:val="28"/>
          <w:szCs w:val="28"/>
        </w:rPr>
        <w:t xml:space="preserve">организатора торгов </w:t>
      </w:r>
      <w:r w:rsidR="00E62474">
        <w:rPr>
          <w:rFonts w:ascii="Times New Roman" w:hAnsi="Times New Roman" w:cs="Times New Roman"/>
          <w:sz w:val="28"/>
          <w:szCs w:val="28"/>
        </w:rPr>
        <w:t>Ф</w:t>
      </w:r>
      <w:r w:rsidR="00464AD0" w:rsidRPr="00850EDA">
        <w:rPr>
          <w:rFonts w:ascii="Times New Roman" w:hAnsi="Times New Roman" w:cs="Times New Roman"/>
          <w:sz w:val="28"/>
          <w:szCs w:val="28"/>
        </w:rPr>
        <w:t>ГУП «</w:t>
      </w:r>
      <w:r w:rsidR="00E62474">
        <w:rPr>
          <w:rFonts w:ascii="Times New Roman" w:hAnsi="Times New Roman" w:cs="Times New Roman"/>
          <w:sz w:val="28"/>
          <w:szCs w:val="28"/>
        </w:rPr>
        <w:t>Электросвязь</w:t>
      </w:r>
      <w:r w:rsidR="00464AD0" w:rsidRPr="00850EDA">
        <w:rPr>
          <w:rFonts w:ascii="Times New Roman" w:hAnsi="Times New Roman" w:cs="Times New Roman"/>
          <w:sz w:val="28"/>
          <w:szCs w:val="28"/>
        </w:rPr>
        <w:t>»</w:t>
      </w:r>
      <w:r w:rsidR="00E62474">
        <w:rPr>
          <w:rFonts w:ascii="Times New Roman" w:hAnsi="Times New Roman" w:cs="Times New Roman"/>
          <w:sz w:val="28"/>
          <w:szCs w:val="28"/>
        </w:rPr>
        <w:t xml:space="preserve"> в Чеченской Республике</w:t>
      </w:r>
      <w:r w:rsidR="00464AD0" w:rsidRPr="00850EDA">
        <w:rPr>
          <w:rFonts w:ascii="Times New Roman" w:hAnsi="Times New Roman" w:cs="Times New Roman"/>
          <w:sz w:val="28"/>
          <w:szCs w:val="28"/>
        </w:rPr>
        <w:t xml:space="preserve"> при проведении открытого </w:t>
      </w:r>
      <w:r w:rsidR="00E62474">
        <w:rPr>
          <w:rFonts w:ascii="Times New Roman" w:hAnsi="Times New Roman" w:cs="Times New Roman"/>
          <w:sz w:val="28"/>
          <w:szCs w:val="28"/>
        </w:rPr>
        <w:t xml:space="preserve">аукциона в электронной форме </w:t>
      </w:r>
      <w:r w:rsidR="00DF439C" w:rsidRPr="00DF439C">
        <w:rPr>
          <w:rFonts w:ascii="Times New Roman" w:hAnsi="Times New Roman" w:cs="Times New Roman"/>
          <w:sz w:val="28"/>
          <w:szCs w:val="28"/>
        </w:rPr>
        <w:t xml:space="preserve">на право заключения договора </w:t>
      </w:r>
      <w:r w:rsidR="00E62474" w:rsidRPr="00E62474">
        <w:rPr>
          <w:rFonts w:ascii="Times New Roman" w:hAnsi="Times New Roman" w:cs="Times New Roman"/>
          <w:sz w:val="28"/>
          <w:szCs w:val="28"/>
        </w:rPr>
        <w:t xml:space="preserve">открытого аукциона в электронной форме на поставку волоконно оптического кабеля и необходимой арматуры к нему на </w:t>
      </w:r>
      <w:r w:rsidR="00E62474">
        <w:rPr>
          <w:rFonts w:ascii="Times New Roman" w:hAnsi="Times New Roman" w:cs="Times New Roman"/>
          <w:sz w:val="28"/>
          <w:szCs w:val="28"/>
        </w:rPr>
        <w:t>нужды ФГУП «ЭЛЕКТРОСВЯЗЬ» В ЧР, и</w:t>
      </w:r>
      <w:r w:rsidR="00464AD0" w:rsidRPr="00850EDA">
        <w:rPr>
          <w:rFonts w:ascii="Times New Roman" w:hAnsi="Times New Roman" w:cs="Times New Roman"/>
          <w:sz w:val="28"/>
          <w:szCs w:val="28"/>
        </w:rPr>
        <w:t xml:space="preserve"> </w:t>
      </w:r>
      <w:r w:rsidR="004F1A2E" w:rsidRPr="00850EDA">
        <w:rPr>
          <w:rFonts w:ascii="Times New Roman" w:hAnsi="Times New Roman" w:cs="Times New Roman"/>
          <w:sz w:val="28"/>
          <w:szCs w:val="28"/>
        </w:rPr>
        <w:t>в соответствии со статье</w:t>
      </w:r>
      <w:r w:rsidR="00DF439C">
        <w:rPr>
          <w:rFonts w:ascii="Times New Roman" w:hAnsi="Times New Roman" w:cs="Times New Roman"/>
          <w:sz w:val="28"/>
          <w:szCs w:val="28"/>
        </w:rPr>
        <w:t>й</w:t>
      </w:r>
      <w:r w:rsidR="004F1A2E" w:rsidRPr="00850EDA">
        <w:rPr>
          <w:rFonts w:ascii="Times New Roman" w:hAnsi="Times New Roman" w:cs="Times New Roman"/>
          <w:sz w:val="28"/>
          <w:szCs w:val="28"/>
        </w:rPr>
        <w:t xml:space="preserve"> 18.1 Федерального закона </w:t>
      </w:r>
      <w:r w:rsidR="00464AD0" w:rsidRPr="00850EDA">
        <w:rPr>
          <w:rFonts w:ascii="Times New Roman" w:hAnsi="Times New Roman" w:cs="Times New Roman"/>
          <w:sz w:val="28"/>
          <w:szCs w:val="28"/>
        </w:rPr>
        <w:t xml:space="preserve">от 26.07.2006г. №135-ФЗ </w:t>
      </w:r>
      <w:r w:rsidR="004F1A2E" w:rsidRPr="00850EDA">
        <w:rPr>
          <w:rFonts w:ascii="Times New Roman" w:hAnsi="Times New Roman" w:cs="Times New Roman"/>
          <w:sz w:val="28"/>
          <w:szCs w:val="28"/>
        </w:rPr>
        <w:t>«</w:t>
      </w:r>
      <w:r w:rsidR="00464AD0" w:rsidRPr="00850EDA">
        <w:rPr>
          <w:rFonts w:ascii="Times New Roman" w:hAnsi="Times New Roman" w:cs="Times New Roman"/>
          <w:sz w:val="28"/>
          <w:szCs w:val="28"/>
        </w:rPr>
        <w:t>О з</w:t>
      </w:r>
      <w:r w:rsidR="004F1A2E" w:rsidRPr="00850EDA">
        <w:rPr>
          <w:rFonts w:ascii="Times New Roman" w:hAnsi="Times New Roman" w:cs="Times New Roman"/>
          <w:sz w:val="28"/>
          <w:szCs w:val="28"/>
        </w:rPr>
        <w:t>ащите конкуренции» (далее –</w:t>
      </w:r>
      <w:r w:rsidR="00464AD0" w:rsidRPr="00850EDA">
        <w:rPr>
          <w:rFonts w:ascii="Times New Roman" w:hAnsi="Times New Roman" w:cs="Times New Roman"/>
          <w:sz w:val="28"/>
          <w:szCs w:val="28"/>
        </w:rPr>
        <w:t xml:space="preserve"> </w:t>
      </w:r>
      <w:r w:rsidR="00464AD0" w:rsidRPr="00850EDA">
        <w:rPr>
          <w:rFonts w:ascii="Times New Roman" w:hAnsi="Times New Roman" w:cs="Times New Roman"/>
          <w:b/>
          <w:sz w:val="28"/>
          <w:szCs w:val="28"/>
        </w:rPr>
        <w:t>Федеральный з</w:t>
      </w:r>
      <w:r w:rsidR="004F1A2E" w:rsidRPr="00850EDA">
        <w:rPr>
          <w:rFonts w:ascii="Times New Roman" w:hAnsi="Times New Roman" w:cs="Times New Roman"/>
          <w:b/>
          <w:sz w:val="28"/>
          <w:szCs w:val="28"/>
        </w:rPr>
        <w:t xml:space="preserve">акон </w:t>
      </w:r>
      <w:r w:rsidR="00464AD0" w:rsidRPr="00850EDA">
        <w:rPr>
          <w:rFonts w:ascii="Times New Roman" w:hAnsi="Times New Roman" w:cs="Times New Roman"/>
          <w:b/>
          <w:sz w:val="28"/>
          <w:szCs w:val="28"/>
        </w:rPr>
        <w:t>«О</w:t>
      </w:r>
      <w:r w:rsidR="004F1A2E" w:rsidRPr="00850EDA">
        <w:rPr>
          <w:rFonts w:ascii="Times New Roman" w:hAnsi="Times New Roman" w:cs="Times New Roman"/>
          <w:b/>
          <w:sz w:val="28"/>
          <w:szCs w:val="28"/>
        </w:rPr>
        <w:t xml:space="preserve"> защите конкуренции</w:t>
      </w:r>
      <w:r w:rsidR="00464AD0" w:rsidRPr="00850EDA">
        <w:rPr>
          <w:rFonts w:ascii="Times New Roman" w:hAnsi="Times New Roman" w:cs="Times New Roman"/>
          <w:b/>
          <w:sz w:val="28"/>
          <w:szCs w:val="28"/>
        </w:rPr>
        <w:t>»</w:t>
      </w:r>
      <w:r w:rsidR="004F1A2E" w:rsidRPr="00850EDA">
        <w:rPr>
          <w:rFonts w:ascii="Times New Roman" w:hAnsi="Times New Roman" w:cs="Times New Roman"/>
          <w:sz w:val="28"/>
          <w:szCs w:val="28"/>
        </w:rPr>
        <w:t>)</w:t>
      </w:r>
    </w:p>
    <w:p w:rsidR="001E7AB7" w:rsidRPr="00850EDA" w:rsidRDefault="004F1A2E" w:rsidP="00850EDA">
      <w:pPr>
        <w:tabs>
          <w:tab w:val="left" w:pos="3450"/>
        </w:tabs>
        <w:jc w:val="center"/>
        <w:rPr>
          <w:rFonts w:ascii="Times New Roman" w:hAnsi="Times New Roman" w:cs="Times New Roman"/>
          <w:b/>
          <w:sz w:val="28"/>
          <w:szCs w:val="28"/>
        </w:rPr>
      </w:pPr>
      <w:r w:rsidRPr="00850EDA">
        <w:rPr>
          <w:rFonts w:ascii="Times New Roman" w:hAnsi="Times New Roman" w:cs="Times New Roman"/>
          <w:b/>
          <w:sz w:val="28"/>
          <w:szCs w:val="28"/>
        </w:rPr>
        <w:t>УСТАНОВИЛА:</w:t>
      </w:r>
    </w:p>
    <w:p w:rsidR="00400317" w:rsidRPr="00850EDA" w:rsidRDefault="00464AD0"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E62474">
        <w:rPr>
          <w:rFonts w:ascii="Times New Roman" w:hAnsi="Times New Roman" w:cs="Times New Roman"/>
          <w:sz w:val="28"/>
          <w:szCs w:val="28"/>
        </w:rPr>
        <w:t>Ф</w:t>
      </w:r>
      <w:r w:rsidRPr="00850EDA">
        <w:rPr>
          <w:rFonts w:ascii="Times New Roman" w:hAnsi="Times New Roman" w:cs="Times New Roman"/>
          <w:sz w:val="28"/>
          <w:szCs w:val="28"/>
        </w:rPr>
        <w:t>ГУП «</w:t>
      </w:r>
      <w:r w:rsidR="00E62474">
        <w:rPr>
          <w:rFonts w:ascii="Times New Roman" w:hAnsi="Times New Roman" w:cs="Times New Roman"/>
          <w:sz w:val="28"/>
          <w:szCs w:val="28"/>
        </w:rPr>
        <w:t>Электросвязь</w:t>
      </w:r>
      <w:r w:rsidRPr="00850EDA">
        <w:rPr>
          <w:rFonts w:ascii="Times New Roman" w:hAnsi="Times New Roman" w:cs="Times New Roman"/>
          <w:sz w:val="28"/>
          <w:szCs w:val="28"/>
        </w:rPr>
        <w:t>»</w:t>
      </w:r>
      <w:r w:rsidR="00E62474">
        <w:rPr>
          <w:rFonts w:ascii="Times New Roman" w:hAnsi="Times New Roman" w:cs="Times New Roman"/>
          <w:sz w:val="28"/>
          <w:szCs w:val="28"/>
        </w:rPr>
        <w:t xml:space="preserve"> в Чеченской Республике</w:t>
      </w: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71454B" w:rsidRPr="00850EDA">
          <w:rPr>
            <w:rStyle w:val="a3"/>
            <w:rFonts w:ascii="Times New Roman" w:hAnsi="Times New Roman" w:cs="Times New Roman"/>
            <w:sz w:val="28"/>
            <w:szCs w:val="28"/>
          </w:rPr>
          <w:t>www.zakupki.gov.ru</w:t>
        </w:r>
      </w:hyperlink>
      <w:r w:rsidR="0071454B" w:rsidRPr="00850EDA">
        <w:rPr>
          <w:rFonts w:ascii="Times New Roman" w:hAnsi="Times New Roman" w:cs="Times New Roman"/>
          <w:sz w:val="28"/>
          <w:szCs w:val="28"/>
        </w:rPr>
        <w:t xml:space="preserve"> (далее - </w:t>
      </w:r>
      <w:r w:rsidR="0071454B" w:rsidRPr="00850EDA">
        <w:rPr>
          <w:rFonts w:ascii="Times New Roman" w:hAnsi="Times New Roman" w:cs="Times New Roman"/>
          <w:b/>
          <w:sz w:val="28"/>
          <w:szCs w:val="28"/>
        </w:rPr>
        <w:t>Официальный сайт</w:t>
      </w:r>
      <w:r w:rsidR="0071454B" w:rsidRPr="00850EDA">
        <w:rPr>
          <w:rFonts w:ascii="Times New Roman" w:hAnsi="Times New Roman" w:cs="Times New Roman"/>
          <w:sz w:val="28"/>
          <w:szCs w:val="28"/>
        </w:rPr>
        <w:t xml:space="preserve">) было размещено извещение о проведении закупки </w:t>
      </w:r>
      <w:r w:rsidR="00234F3C">
        <w:rPr>
          <w:rFonts w:ascii="Times New Roman" w:hAnsi="Times New Roman" w:cs="Times New Roman"/>
          <w:sz w:val="28"/>
          <w:szCs w:val="28"/>
        </w:rPr>
        <w:t>в форме открытого аукциона в электронной форме</w:t>
      </w:r>
      <w:r w:rsidR="00DF439C" w:rsidRPr="00DF439C">
        <w:rPr>
          <w:rFonts w:ascii="Times New Roman" w:hAnsi="Times New Roman" w:cs="Times New Roman"/>
          <w:sz w:val="28"/>
          <w:szCs w:val="28"/>
        </w:rPr>
        <w:t xml:space="preserve"> на право заключения договора </w:t>
      </w:r>
      <w:r w:rsidR="00E62474" w:rsidRPr="00E62474">
        <w:rPr>
          <w:rFonts w:ascii="Times New Roman" w:hAnsi="Times New Roman" w:cs="Times New Roman"/>
          <w:sz w:val="28"/>
          <w:szCs w:val="28"/>
        </w:rPr>
        <w:t>открытого аукциона в электронной форме на поставку волоконно оптического кабеля и необходимой арматуры к нему на нужды ФГУП «ЭЛЕКТРОСВЯЗЬ» В ЧР на сумму 860 915, 00 рублей (Реестровый номер 31502419520)</w:t>
      </w:r>
      <w:r w:rsidR="00400317" w:rsidRPr="00850EDA">
        <w:rPr>
          <w:rFonts w:ascii="Times New Roman" w:hAnsi="Times New Roman" w:cs="Times New Roman"/>
          <w:sz w:val="28"/>
          <w:szCs w:val="28"/>
        </w:rPr>
        <w:t xml:space="preserve"> (далее – </w:t>
      </w:r>
      <w:r w:rsidR="00234F3C">
        <w:rPr>
          <w:rFonts w:ascii="Times New Roman" w:hAnsi="Times New Roman" w:cs="Times New Roman"/>
          <w:b/>
          <w:sz w:val="28"/>
          <w:szCs w:val="28"/>
        </w:rPr>
        <w:t>Электронный аукцион</w:t>
      </w:r>
      <w:r w:rsidR="00400317" w:rsidRPr="00850EDA">
        <w:rPr>
          <w:rFonts w:ascii="Times New Roman" w:hAnsi="Times New Roman" w:cs="Times New Roman"/>
          <w:sz w:val="28"/>
          <w:szCs w:val="28"/>
        </w:rPr>
        <w:t>).</w:t>
      </w:r>
    </w:p>
    <w:p w:rsidR="005C2EED"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FF35F2" w:rsidRPr="00850EDA">
        <w:rPr>
          <w:rFonts w:ascii="Times New Roman" w:hAnsi="Times New Roman" w:cs="Times New Roman"/>
          <w:sz w:val="28"/>
          <w:szCs w:val="28"/>
        </w:rPr>
        <w:t>Согласно</w:t>
      </w:r>
      <w:r w:rsidR="005C2EED" w:rsidRPr="00850EDA">
        <w:rPr>
          <w:rFonts w:ascii="Times New Roman" w:hAnsi="Times New Roman" w:cs="Times New Roman"/>
          <w:sz w:val="28"/>
          <w:szCs w:val="28"/>
        </w:rPr>
        <w:t xml:space="preserve"> </w:t>
      </w:r>
      <w:r w:rsidR="0095251C">
        <w:rPr>
          <w:rFonts w:ascii="Times New Roman" w:hAnsi="Times New Roman" w:cs="Times New Roman"/>
          <w:sz w:val="28"/>
          <w:szCs w:val="28"/>
        </w:rPr>
        <w:t>П</w:t>
      </w:r>
      <w:r w:rsidR="005C2EED" w:rsidRPr="00850EDA">
        <w:rPr>
          <w:rFonts w:ascii="Times New Roman" w:hAnsi="Times New Roman" w:cs="Times New Roman"/>
          <w:sz w:val="28"/>
          <w:szCs w:val="28"/>
        </w:rPr>
        <w:t xml:space="preserve">ротокола </w:t>
      </w:r>
      <w:r w:rsidR="00234F3C">
        <w:rPr>
          <w:rFonts w:ascii="Times New Roman" w:hAnsi="Times New Roman" w:cs="Times New Roman"/>
          <w:sz w:val="28"/>
          <w:szCs w:val="28"/>
        </w:rPr>
        <w:t xml:space="preserve">рассмотрения первых частей заявок на участие в Электронном аукционе </w:t>
      </w:r>
      <w:r w:rsidR="00DF439C">
        <w:rPr>
          <w:rFonts w:ascii="Times New Roman" w:hAnsi="Times New Roman" w:cs="Times New Roman"/>
          <w:sz w:val="28"/>
          <w:szCs w:val="28"/>
        </w:rPr>
        <w:t>от 26.0</w:t>
      </w:r>
      <w:r w:rsidR="00234F3C">
        <w:rPr>
          <w:rFonts w:ascii="Times New Roman" w:hAnsi="Times New Roman" w:cs="Times New Roman"/>
          <w:sz w:val="28"/>
          <w:szCs w:val="28"/>
        </w:rPr>
        <w:t>6</w:t>
      </w:r>
      <w:r w:rsidR="00DF439C">
        <w:rPr>
          <w:rFonts w:ascii="Times New Roman" w:hAnsi="Times New Roman" w:cs="Times New Roman"/>
          <w:sz w:val="28"/>
          <w:szCs w:val="28"/>
        </w:rPr>
        <w:t xml:space="preserve">.2015г. </w:t>
      </w:r>
      <w:r w:rsidR="0095251C">
        <w:rPr>
          <w:rFonts w:ascii="Times New Roman" w:hAnsi="Times New Roman" w:cs="Times New Roman"/>
          <w:sz w:val="28"/>
          <w:szCs w:val="28"/>
        </w:rPr>
        <w:t xml:space="preserve">(далее – </w:t>
      </w:r>
      <w:r w:rsidR="0095251C" w:rsidRPr="0095251C">
        <w:rPr>
          <w:rFonts w:ascii="Times New Roman" w:hAnsi="Times New Roman" w:cs="Times New Roman"/>
          <w:b/>
          <w:sz w:val="28"/>
          <w:szCs w:val="28"/>
        </w:rPr>
        <w:t xml:space="preserve">Протокол </w:t>
      </w:r>
      <w:r w:rsidR="000139B3">
        <w:rPr>
          <w:rFonts w:ascii="Times New Roman" w:hAnsi="Times New Roman" w:cs="Times New Roman"/>
          <w:b/>
          <w:sz w:val="28"/>
          <w:szCs w:val="28"/>
        </w:rPr>
        <w:t>рассмотрения заявок</w:t>
      </w:r>
      <w:r w:rsidR="0095251C">
        <w:rPr>
          <w:rFonts w:ascii="Times New Roman" w:hAnsi="Times New Roman" w:cs="Times New Roman"/>
          <w:sz w:val="28"/>
          <w:szCs w:val="28"/>
        </w:rPr>
        <w:t>)</w:t>
      </w:r>
      <w:r w:rsidR="005C2EED" w:rsidRPr="00850EDA">
        <w:rPr>
          <w:rFonts w:ascii="Times New Roman" w:hAnsi="Times New Roman" w:cs="Times New Roman"/>
          <w:sz w:val="28"/>
          <w:szCs w:val="28"/>
        </w:rPr>
        <w:t xml:space="preserve">, до окончания срока подачи заявок на участие в </w:t>
      </w:r>
      <w:r w:rsidR="00234F3C">
        <w:rPr>
          <w:rFonts w:ascii="Times New Roman" w:hAnsi="Times New Roman" w:cs="Times New Roman"/>
          <w:sz w:val="28"/>
          <w:szCs w:val="28"/>
        </w:rPr>
        <w:t>Электронном аукционе</w:t>
      </w:r>
      <w:r w:rsidR="005C2EED" w:rsidRPr="00850EDA">
        <w:rPr>
          <w:rFonts w:ascii="Times New Roman" w:hAnsi="Times New Roman" w:cs="Times New Roman"/>
          <w:sz w:val="28"/>
          <w:szCs w:val="28"/>
        </w:rPr>
        <w:t>, поступил</w:t>
      </w:r>
      <w:r w:rsidR="00C705C8">
        <w:rPr>
          <w:rFonts w:ascii="Times New Roman" w:hAnsi="Times New Roman" w:cs="Times New Roman"/>
          <w:sz w:val="28"/>
          <w:szCs w:val="28"/>
        </w:rPr>
        <w:t>о</w:t>
      </w:r>
      <w:r w:rsidR="005C2EED" w:rsidRPr="00850EDA">
        <w:rPr>
          <w:rFonts w:ascii="Times New Roman" w:hAnsi="Times New Roman" w:cs="Times New Roman"/>
          <w:sz w:val="28"/>
          <w:szCs w:val="28"/>
        </w:rPr>
        <w:t xml:space="preserve"> </w:t>
      </w:r>
      <w:r w:rsidR="00C705C8">
        <w:rPr>
          <w:rFonts w:ascii="Times New Roman" w:hAnsi="Times New Roman" w:cs="Times New Roman"/>
          <w:sz w:val="28"/>
          <w:szCs w:val="28"/>
        </w:rPr>
        <w:t>шесть</w:t>
      </w:r>
      <w:r w:rsidR="00234F3C">
        <w:rPr>
          <w:rFonts w:ascii="Times New Roman" w:hAnsi="Times New Roman" w:cs="Times New Roman"/>
          <w:sz w:val="28"/>
          <w:szCs w:val="28"/>
        </w:rPr>
        <w:t xml:space="preserve"> </w:t>
      </w:r>
      <w:r w:rsidR="005C2EED" w:rsidRPr="00850EDA">
        <w:rPr>
          <w:rFonts w:ascii="Times New Roman" w:hAnsi="Times New Roman" w:cs="Times New Roman"/>
          <w:sz w:val="28"/>
          <w:szCs w:val="28"/>
        </w:rPr>
        <w:t>заяв</w:t>
      </w:r>
      <w:r w:rsidR="00234F3C">
        <w:rPr>
          <w:rFonts w:ascii="Times New Roman" w:hAnsi="Times New Roman" w:cs="Times New Roman"/>
          <w:sz w:val="28"/>
          <w:szCs w:val="28"/>
        </w:rPr>
        <w:t>о</w:t>
      </w:r>
      <w:r w:rsidR="005C2EED" w:rsidRPr="00850EDA">
        <w:rPr>
          <w:rFonts w:ascii="Times New Roman" w:hAnsi="Times New Roman" w:cs="Times New Roman"/>
          <w:sz w:val="28"/>
          <w:szCs w:val="28"/>
        </w:rPr>
        <w:t>к</w:t>
      </w:r>
      <w:r w:rsidR="00234F3C">
        <w:rPr>
          <w:rFonts w:ascii="Times New Roman" w:hAnsi="Times New Roman" w:cs="Times New Roman"/>
          <w:sz w:val="28"/>
          <w:szCs w:val="28"/>
        </w:rPr>
        <w:t>, с соответствующими порядковыми номерами</w:t>
      </w:r>
      <w:r w:rsidR="005C2EED" w:rsidRPr="00850EDA">
        <w:rPr>
          <w:rFonts w:ascii="Times New Roman" w:hAnsi="Times New Roman" w:cs="Times New Roman"/>
          <w:sz w:val="28"/>
          <w:szCs w:val="28"/>
        </w:rPr>
        <w:t>.</w:t>
      </w:r>
      <w:r w:rsidR="00234F3C">
        <w:rPr>
          <w:rFonts w:ascii="Times New Roman" w:hAnsi="Times New Roman" w:cs="Times New Roman"/>
          <w:sz w:val="28"/>
          <w:szCs w:val="28"/>
        </w:rPr>
        <w:t xml:space="preserve"> По результатам проведения процедуры рассмотрения первых частей заявок</w:t>
      </w:r>
      <w:r w:rsidR="00C705C8">
        <w:rPr>
          <w:rFonts w:ascii="Times New Roman" w:hAnsi="Times New Roman" w:cs="Times New Roman"/>
          <w:sz w:val="28"/>
          <w:szCs w:val="28"/>
        </w:rPr>
        <w:t xml:space="preserve"> аукционная комиссия ФГУП «Электросвязь в Чеченской Республике приняла решение отклонить заявки пяти участников закупки по основаниям не соответствия, заявок требованиям документации об Электронном аукционе.</w:t>
      </w:r>
    </w:p>
    <w:p w:rsidR="000139B3" w:rsidRDefault="00C705C8" w:rsidP="00850ED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этом, согласно </w:t>
      </w:r>
      <w:r w:rsidR="000139B3">
        <w:rPr>
          <w:rFonts w:ascii="Times New Roman" w:hAnsi="Times New Roman" w:cs="Times New Roman"/>
          <w:sz w:val="28"/>
          <w:szCs w:val="28"/>
        </w:rPr>
        <w:t xml:space="preserve">пункта 6 </w:t>
      </w:r>
      <w:r>
        <w:rPr>
          <w:rFonts w:ascii="Times New Roman" w:hAnsi="Times New Roman" w:cs="Times New Roman"/>
          <w:sz w:val="28"/>
          <w:szCs w:val="28"/>
        </w:rPr>
        <w:t>Прот</w:t>
      </w:r>
      <w:r w:rsidR="000139B3">
        <w:rPr>
          <w:rFonts w:ascii="Times New Roman" w:hAnsi="Times New Roman" w:cs="Times New Roman"/>
          <w:sz w:val="28"/>
          <w:szCs w:val="28"/>
        </w:rPr>
        <w:t>о</w:t>
      </w:r>
      <w:r>
        <w:rPr>
          <w:rFonts w:ascii="Times New Roman" w:hAnsi="Times New Roman" w:cs="Times New Roman"/>
          <w:sz w:val="28"/>
          <w:szCs w:val="28"/>
        </w:rPr>
        <w:t>ко</w:t>
      </w:r>
      <w:r w:rsidR="000139B3">
        <w:rPr>
          <w:rFonts w:ascii="Times New Roman" w:hAnsi="Times New Roman" w:cs="Times New Roman"/>
          <w:sz w:val="28"/>
          <w:szCs w:val="28"/>
        </w:rPr>
        <w:t>ла рассмотрения заявок, основанием для отклонения заявки участника закупки с порядковым номером заявки 7 – ООО «РСК» явилось отсутствие в составе заявки конкретных показателей по предлагаемым к поставке Оптоволоконному кабелю.</w:t>
      </w:r>
    </w:p>
    <w:p w:rsidR="00AE1C17" w:rsidRPr="00850EDA" w:rsidRDefault="000139B3"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p>
    <w:p w:rsidR="00AE1C17" w:rsidRPr="00850EDA" w:rsidRDefault="00AE1C17" w:rsidP="00850EDA">
      <w:pPr>
        <w:jc w:val="both"/>
        <w:rPr>
          <w:rFonts w:ascii="Times New Roman" w:eastAsia="Times New Roman" w:hAnsi="Times New Roman" w:cs="Times New Roman"/>
          <w:sz w:val="28"/>
          <w:szCs w:val="28"/>
          <w:lang w:eastAsia="ru-RU"/>
        </w:rPr>
      </w:pPr>
      <w:r w:rsidRPr="00850EDA">
        <w:rPr>
          <w:rFonts w:ascii="Times New Roman" w:hAnsi="Times New Roman" w:cs="Times New Roman"/>
          <w:sz w:val="28"/>
          <w:szCs w:val="28"/>
        </w:rPr>
        <w:t xml:space="preserve">     По мнению ООО «</w:t>
      </w:r>
      <w:r w:rsidR="000139B3">
        <w:rPr>
          <w:rFonts w:ascii="Times New Roman" w:hAnsi="Times New Roman" w:cs="Times New Roman"/>
          <w:sz w:val="28"/>
          <w:szCs w:val="28"/>
        </w:rPr>
        <w:t>РСК</w:t>
      </w:r>
      <w:r w:rsidRPr="00850EDA">
        <w:rPr>
          <w:rFonts w:ascii="Times New Roman" w:hAnsi="Times New Roman" w:cs="Times New Roman"/>
          <w:sz w:val="28"/>
          <w:szCs w:val="28"/>
        </w:rPr>
        <w:t xml:space="preserve">» </w:t>
      </w:r>
      <w:r w:rsidRPr="00850EDA">
        <w:rPr>
          <w:rFonts w:ascii="Times New Roman" w:eastAsia="Times New Roman" w:hAnsi="Times New Roman" w:cs="Times New Roman"/>
          <w:sz w:val="28"/>
          <w:szCs w:val="28"/>
          <w:lang w:eastAsia="ru-RU"/>
        </w:rPr>
        <w:t xml:space="preserve">его права нарушены следующими действиями аукционной комиссии </w:t>
      </w:r>
      <w:r w:rsidR="000139B3">
        <w:rPr>
          <w:rFonts w:ascii="Times New Roman" w:eastAsia="Times New Roman" w:hAnsi="Times New Roman" w:cs="Times New Roman"/>
          <w:sz w:val="28"/>
          <w:szCs w:val="28"/>
          <w:lang w:eastAsia="ru-RU"/>
        </w:rPr>
        <w:t>Ф</w:t>
      </w:r>
      <w:r w:rsidRPr="00850EDA">
        <w:rPr>
          <w:rFonts w:ascii="Times New Roman" w:eastAsia="Times New Roman" w:hAnsi="Times New Roman" w:cs="Times New Roman"/>
          <w:sz w:val="28"/>
          <w:szCs w:val="28"/>
          <w:lang w:eastAsia="ru-RU"/>
        </w:rPr>
        <w:t>ГУП «</w:t>
      </w:r>
      <w:r w:rsidR="000139B3">
        <w:rPr>
          <w:rFonts w:ascii="Times New Roman" w:eastAsia="Times New Roman" w:hAnsi="Times New Roman" w:cs="Times New Roman"/>
          <w:sz w:val="28"/>
          <w:szCs w:val="28"/>
          <w:lang w:eastAsia="ru-RU"/>
        </w:rPr>
        <w:t>Электросвязь</w:t>
      </w:r>
      <w:r w:rsidRPr="00850EDA">
        <w:rPr>
          <w:rFonts w:ascii="Times New Roman" w:eastAsia="Times New Roman" w:hAnsi="Times New Roman" w:cs="Times New Roman"/>
          <w:sz w:val="28"/>
          <w:szCs w:val="28"/>
          <w:lang w:eastAsia="ru-RU"/>
        </w:rPr>
        <w:t>»</w:t>
      </w:r>
      <w:r w:rsidR="000139B3">
        <w:rPr>
          <w:rFonts w:ascii="Times New Roman" w:eastAsia="Times New Roman" w:hAnsi="Times New Roman" w:cs="Times New Roman"/>
          <w:sz w:val="28"/>
          <w:szCs w:val="28"/>
          <w:lang w:eastAsia="ru-RU"/>
        </w:rPr>
        <w:t xml:space="preserve"> в Чеченской Республике</w:t>
      </w:r>
      <w:r w:rsidRPr="00850EDA">
        <w:rPr>
          <w:rFonts w:ascii="Times New Roman" w:eastAsia="Times New Roman" w:hAnsi="Times New Roman" w:cs="Times New Roman"/>
          <w:sz w:val="28"/>
          <w:szCs w:val="28"/>
          <w:lang w:eastAsia="ru-RU"/>
        </w:rPr>
        <w:t>:</w:t>
      </w:r>
    </w:p>
    <w:p w:rsidR="00AE1C17" w:rsidRPr="00850EDA" w:rsidRDefault="00AE1C17" w:rsidP="000139B3">
      <w:pPr>
        <w:numPr>
          <w:ilvl w:val="0"/>
          <w:numId w:val="5"/>
        </w:numPr>
        <w:spacing w:after="0"/>
        <w:jc w:val="both"/>
        <w:rPr>
          <w:rFonts w:ascii="Times New Roman" w:eastAsia="Times New Roman" w:hAnsi="Times New Roman" w:cs="Times New Roman"/>
          <w:sz w:val="28"/>
          <w:szCs w:val="28"/>
          <w:lang w:eastAsia="ru-RU"/>
        </w:rPr>
      </w:pPr>
      <w:r w:rsidRPr="00850EDA">
        <w:rPr>
          <w:rFonts w:ascii="Times New Roman" w:eastAsia="Times New Roman" w:hAnsi="Times New Roman" w:cs="Times New Roman"/>
          <w:sz w:val="28"/>
          <w:szCs w:val="28"/>
          <w:lang w:eastAsia="ru-RU"/>
        </w:rPr>
        <w:t>Нарушение требования пункта 2 части 1 и части 6 статьи 3</w:t>
      </w:r>
      <w:r w:rsidR="00D21290" w:rsidRPr="00850EDA">
        <w:rPr>
          <w:rFonts w:ascii="Times New Roman" w:eastAsia="Times New Roman" w:hAnsi="Times New Roman" w:cs="Times New Roman"/>
          <w:sz w:val="28"/>
          <w:szCs w:val="28"/>
          <w:lang w:eastAsia="ru-RU"/>
        </w:rPr>
        <w:t xml:space="preserve"> Федерального закона от 18.07.2011г. №223-ФЗ «О закупках товаров, </w:t>
      </w:r>
      <w:r w:rsidR="00D21290" w:rsidRPr="00850EDA">
        <w:rPr>
          <w:rFonts w:ascii="Times New Roman" w:eastAsia="Times New Roman" w:hAnsi="Times New Roman" w:cs="Times New Roman"/>
          <w:sz w:val="28"/>
          <w:szCs w:val="28"/>
          <w:lang w:eastAsia="ru-RU"/>
        </w:rPr>
        <w:lastRenderedPageBreak/>
        <w:t xml:space="preserve">работ, услуг отдельными видами юридических лиц» (далее – </w:t>
      </w:r>
      <w:r w:rsidR="00D21290" w:rsidRPr="00850EDA">
        <w:rPr>
          <w:rFonts w:ascii="Times New Roman" w:eastAsia="Times New Roman" w:hAnsi="Times New Roman" w:cs="Times New Roman"/>
          <w:b/>
          <w:sz w:val="28"/>
          <w:szCs w:val="28"/>
          <w:lang w:eastAsia="ru-RU"/>
        </w:rPr>
        <w:t>Федеральный закон «О закупках …»</w:t>
      </w:r>
      <w:r w:rsidR="00D21290" w:rsidRPr="00850EDA">
        <w:rPr>
          <w:rFonts w:ascii="Times New Roman" w:eastAsia="Times New Roman" w:hAnsi="Times New Roman" w:cs="Times New Roman"/>
          <w:sz w:val="28"/>
          <w:szCs w:val="28"/>
          <w:lang w:eastAsia="ru-RU"/>
        </w:rPr>
        <w:t xml:space="preserve">) </w:t>
      </w:r>
      <w:r w:rsidR="0095251C">
        <w:rPr>
          <w:rFonts w:ascii="Times New Roman" w:eastAsia="Times New Roman" w:hAnsi="Times New Roman" w:cs="Times New Roman"/>
          <w:sz w:val="28"/>
          <w:szCs w:val="28"/>
          <w:lang w:eastAsia="ru-RU"/>
        </w:rPr>
        <w:t xml:space="preserve">в части </w:t>
      </w:r>
      <w:r w:rsidR="000139B3" w:rsidRPr="000139B3">
        <w:rPr>
          <w:rFonts w:ascii="Times New Roman" w:eastAsia="Times New Roman" w:hAnsi="Times New Roman" w:cs="Times New Roman"/>
          <w:sz w:val="28"/>
          <w:szCs w:val="28"/>
          <w:lang w:eastAsia="ru-RU"/>
        </w:rPr>
        <w:t>необоснованно</w:t>
      </w:r>
      <w:r w:rsidR="000139B3">
        <w:rPr>
          <w:rFonts w:ascii="Times New Roman" w:eastAsia="Times New Roman" w:hAnsi="Times New Roman" w:cs="Times New Roman"/>
          <w:sz w:val="28"/>
          <w:szCs w:val="28"/>
          <w:lang w:eastAsia="ru-RU"/>
        </w:rPr>
        <w:t>го принятия</w:t>
      </w:r>
      <w:r w:rsidR="000139B3" w:rsidRPr="000139B3">
        <w:rPr>
          <w:rFonts w:ascii="Times New Roman" w:eastAsia="Times New Roman" w:hAnsi="Times New Roman" w:cs="Times New Roman"/>
          <w:sz w:val="28"/>
          <w:szCs w:val="28"/>
          <w:lang w:eastAsia="ru-RU"/>
        </w:rPr>
        <w:t xml:space="preserve"> решения о несоответствии заявки заявителя требованиям документации об открытом аукционе в электронной форме</w:t>
      </w:r>
      <w:r w:rsidR="00D21290" w:rsidRPr="00850EDA">
        <w:rPr>
          <w:rFonts w:ascii="Times New Roman" w:hAnsi="Times New Roman" w:cs="Times New Roman"/>
          <w:sz w:val="28"/>
          <w:szCs w:val="28"/>
        </w:rPr>
        <w:t>.</w:t>
      </w:r>
    </w:p>
    <w:p w:rsidR="00464AD0" w:rsidRPr="00850EDA"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 </w:t>
      </w:r>
      <w:r w:rsidR="0053781F" w:rsidRPr="00850EDA">
        <w:rPr>
          <w:rFonts w:ascii="Times New Roman" w:hAnsi="Times New Roman" w:cs="Times New Roman"/>
          <w:sz w:val="28"/>
          <w:szCs w:val="28"/>
        </w:rPr>
        <w:tab/>
      </w:r>
    </w:p>
    <w:p w:rsidR="00464AD0" w:rsidRDefault="00D21290" w:rsidP="00682CA6">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ООО «</w:t>
      </w:r>
      <w:r w:rsidR="000139B3">
        <w:rPr>
          <w:rFonts w:ascii="Times New Roman" w:hAnsi="Times New Roman" w:cs="Times New Roman"/>
          <w:sz w:val="28"/>
          <w:szCs w:val="28"/>
        </w:rPr>
        <w:t>РСК</w:t>
      </w:r>
      <w:r w:rsidRPr="00850EDA">
        <w:rPr>
          <w:rFonts w:ascii="Times New Roman" w:hAnsi="Times New Roman" w:cs="Times New Roman"/>
          <w:sz w:val="28"/>
          <w:szCs w:val="28"/>
        </w:rPr>
        <w:t xml:space="preserve">» </w:t>
      </w:r>
      <w:r w:rsidR="0096663B">
        <w:rPr>
          <w:rFonts w:ascii="Times New Roman" w:hAnsi="Times New Roman" w:cs="Times New Roman"/>
          <w:sz w:val="28"/>
          <w:szCs w:val="28"/>
        </w:rPr>
        <w:t xml:space="preserve">в </w:t>
      </w:r>
      <w:r w:rsidR="00682CA6">
        <w:rPr>
          <w:rFonts w:ascii="Times New Roman" w:hAnsi="Times New Roman" w:cs="Times New Roman"/>
          <w:sz w:val="28"/>
          <w:szCs w:val="28"/>
        </w:rPr>
        <w:t>ка</w:t>
      </w:r>
      <w:r w:rsidR="0096663B">
        <w:rPr>
          <w:rFonts w:ascii="Times New Roman" w:hAnsi="Times New Roman" w:cs="Times New Roman"/>
          <w:sz w:val="28"/>
          <w:szCs w:val="28"/>
        </w:rPr>
        <w:t>честве обоснования доводов</w:t>
      </w:r>
      <w:r w:rsidR="00682CA6">
        <w:rPr>
          <w:rFonts w:ascii="Times New Roman" w:hAnsi="Times New Roman" w:cs="Times New Roman"/>
          <w:sz w:val="28"/>
          <w:szCs w:val="28"/>
        </w:rPr>
        <w:t>,</w:t>
      </w:r>
      <w:r w:rsidR="0096663B">
        <w:rPr>
          <w:rFonts w:ascii="Times New Roman" w:hAnsi="Times New Roman" w:cs="Times New Roman"/>
          <w:sz w:val="28"/>
          <w:szCs w:val="28"/>
        </w:rPr>
        <w:t xml:space="preserve"> изложенных </w:t>
      </w:r>
      <w:r w:rsidR="00682CA6">
        <w:rPr>
          <w:rFonts w:ascii="Times New Roman" w:hAnsi="Times New Roman" w:cs="Times New Roman"/>
          <w:sz w:val="28"/>
          <w:szCs w:val="28"/>
        </w:rPr>
        <w:t>в жалобе,</w:t>
      </w:r>
      <w:r w:rsidR="0096663B">
        <w:rPr>
          <w:rFonts w:ascii="Times New Roman" w:hAnsi="Times New Roman" w:cs="Times New Roman"/>
          <w:sz w:val="28"/>
          <w:szCs w:val="28"/>
        </w:rPr>
        <w:t xml:space="preserve"> представ</w:t>
      </w:r>
      <w:r w:rsidR="00682CA6">
        <w:rPr>
          <w:rFonts w:ascii="Times New Roman" w:hAnsi="Times New Roman" w:cs="Times New Roman"/>
          <w:sz w:val="28"/>
          <w:szCs w:val="28"/>
        </w:rPr>
        <w:t>и</w:t>
      </w:r>
      <w:r w:rsidR="0096663B">
        <w:rPr>
          <w:rFonts w:ascii="Times New Roman" w:hAnsi="Times New Roman" w:cs="Times New Roman"/>
          <w:sz w:val="28"/>
          <w:szCs w:val="28"/>
        </w:rPr>
        <w:t>л следующие документы и сведения:</w:t>
      </w:r>
    </w:p>
    <w:p w:rsidR="00682CA6" w:rsidRDefault="00D64418" w:rsidP="00682CA6">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Д</w:t>
      </w:r>
      <w:r w:rsidR="00682CA6">
        <w:rPr>
          <w:rFonts w:ascii="Times New Roman" w:hAnsi="Times New Roman" w:cs="Times New Roman"/>
          <w:sz w:val="28"/>
          <w:szCs w:val="28"/>
        </w:rPr>
        <w:t>окументаци</w:t>
      </w:r>
      <w:r>
        <w:rPr>
          <w:rFonts w:ascii="Times New Roman" w:hAnsi="Times New Roman" w:cs="Times New Roman"/>
          <w:sz w:val="28"/>
          <w:szCs w:val="28"/>
        </w:rPr>
        <w:t>ю</w:t>
      </w:r>
      <w:r w:rsidR="00682CA6">
        <w:rPr>
          <w:rFonts w:ascii="Times New Roman" w:hAnsi="Times New Roman" w:cs="Times New Roman"/>
          <w:sz w:val="28"/>
          <w:szCs w:val="28"/>
        </w:rPr>
        <w:t xml:space="preserve"> об </w:t>
      </w:r>
      <w:r>
        <w:rPr>
          <w:rFonts w:ascii="Times New Roman" w:hAnsi="Times New Roman" w:cs="Times New Roman"/>
          <w:sz w:val="28"/>
          <w:szCs w:val="28"/>
        </w:rPr>
        <w:t>Электронном аукционе</w:t>
      </w:r>
      <w:r w:rsidR="00682CA6">
        <w:rPr>
          <w:rFonts w:ascii="Times New Roman" w:hAnsi="Times New Roman" w:cs="Times New Roman"/>
          <w:sz w:val="28"/>
          <w:szCs w:val="28"/>
        </w:rPr>
        <w:t>;</w:t>
      </w:r>
    </w:p>
    <w:p w:rsidR="00682CA6" w:rsidRDefault="00D64418" w:rsidP="00682CA6">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Первая часть заявки ООО «РСК» поданная на участие в Электронном аукционе</w:t>
      </w:r>
      <w:r w:rsidR="00682CA6">
        <w:rPr>
          <w:rFonts w:ascii="Times New Roman" w:hAnsi="Times New Roman" w:cs="Times New Roman"/>
          <w:sz w:val="28"/>
          <w:szCs w:val="28"/>
        </w:rPr>
        <w:t>;</w:t>
      </w:r>
    </w:p>
    <w:p w:rsidR="00682CA6" w:rsidRPr="00682CA6" w:rsidRDefault="00682CA6" w:rsidP="00682CA6">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лица на представление интересов Общества.</w:t>
      </w:r>
    </w:p>
    <w:p w:rsidR="00464AD0" w:rsidRPr="00850EDA" w:rsidRDefault="00464AD0" w:rsidP="00850EDA">
      <w:pPr>
        <w:tabs>
          <w:tab w:val="left" w:pos="709"/>
        </w:tabs>
        <w:spacing w:after="0"/>
        <w:jc w:val="both"/>
        <w:rPr>
          <w:rFonts w:ascii="Times New Roman" w:hAnsi="Times New Roman" w:cs="Times New Roman"/>
          <w:sz w:val="28"/>
          <w:szCs w:val="28"/>
        </w:rPr>
      </w:pPr>
    </w:p>
    <w:p w:rsidR="009B3B09" w:rsidRPr="00850EDA" w:rsidRDefault="009B3B09" w:rsidP="00850EDA">
      <w:pPr>
        <w:pStyle w:val="2"/>
        <w:spacing w:line="276" w:lineRule="auto"/>
        <w:jc w:val="both"/>
        <w:rPr>
          <w:sz w:val="28"/>
          <w:szCs w:val="28"/>
        </w:rPr>
      </w:pPr>
      <w:r w:rsidRPr="00850EDA">
        <w:rPr>
          <w:sz w:val="28"/>
          <w:szCs w:val="28"/>
        </w:rPr>
        <w:t>В результате рассмотрения жалобы в соответствии со статьей 18.1 Федерального закона «О защите конкуренции» Комиссия установила:</w:t>
      </w:r>
    </w:p>
    <w:p w:rsidR="00D64418" w:rsidRPr="00D64418" w:rsidRDefault="009B3B09" w:rsidP="00D64418">
      <w:pPr>
        <w:pStyle w:val="2"/>
        <w:spacing w:after="0" w:line="276" w:lineRule="auto"/>
        <w:jc w:val="both"/>
        <w:rPr>
          <w:sz w:val="28"/>
          <w:szCs w:val="28"/>
        </w:rPr>
      </w:pPr>
      <w:r w:rsidRPr="00850EDA">
        <w:rPr>
          <w:b/>
          <w:sz w:val="28"/>
          <w:szCs w:val="28"/>
        </w:rPr>
        <w:t>1.</w:t>
      </w:r>
      <w:r w:rsidRPr="00850EDA">
        <w:rPr>
          <w:sz w:val="28"/>
          <w:szCs w:val="28"/>
        </w:rPr>
        <w:t xml:space="preserve"> Согласно пояснениям, представленным представителями </w:t>
      </w:r>
      <w:r w:rsidR="00D64418">
        <w:rPr>
          <w:sz w:val="28"/>
          <w:szCs w:val="28"/>
        </w:rPr>
        <w:t>Ф</w:t>
      </w:r>
      <w:r w:rsidRPr="00850EDA">
        <w:rPr>
          <w:sz w:val="28"/>
          <w:szCs w:val="28"/>
        </w:rPr>
        <w:t>ГУП «</w:t>
      </w:r>
      <w:r w:rsidR="00D64418">
        <w:rPr>
          <w:sz w:val="28"/>
          <w:szCs w:val="28"/>
        </w:rPr>
        <w:t>Электросвязь</w:t>
      </w:r>
      <w:r w:rsidRPr="00850EDA">
        <w:rPr>
          <w:sz w:val="28"/>
          <w:szCs w:val="28"/>
        </w:rPr>
        <w:t>»</w:t>
      </w:r>
      <w:r w:rsidR="00D64418">
        <w:rPr>
          <w:sz w:val="28"/>
          <w:szCs w:val="28"/>
        </w:rPr>
        <w:t xml:space="preserve"> в Чеченской Республике </w:t>
      </w:r>
      <w:r w:rsidRPr="00850EDA">
        <w:rPr>
          <w:sz w:val="28"/>
          <w:szCs w:val="28"/>
        </w:rPr>
        <w:t xml:space="preserve">на рассмотрение настоящей жалобы, </w:t>
      </w:r>
      <w:r w:rsidR="00D64418" w:rsidRPr="00D64418">
        <w:rPr>
          <w:sz w:val="28"/>
          <w:szCs w:val="28"/>
        </w:rPr>
        <w:t xml:space="preserve">процедура закупки </w:t>
      </w:r>
      <w:r w:rsidR="00D64418">
        <w:rPr>
          <w:sz w:val="28"/>
          <w:szCs w:val="28"/>
        </w:rPr>
        <w:t xml:space="preserve">в форме Электронного аукциона, </w:t>
      </w:r>
      <w:r w:rsidR="00D64418" w:rsidRPr="00D64418">
        <w:rPr>
          <w:sz w:val="28"/>
          <w:szCs w:val="28"/>
        </w:rPr>
        <w:t xml:space="preserve">проведена в соответствии с требованиями </w:t>
      </w:r>
      <w:r w:rsidR="00D64418">
        <w:rPr>
          <w:sz w:val="28"/>
          <w:szCs w:val="28"/>
        </w:rPr>
        <w:t>Положения о закупки утвержденного ФГУП «Электросвязь» в Чеченской Республике и размещенного на Официальном сайте</w:t>
      </w:r>
      <w:r w:rsidR="00D64418" w:rsidRPr="00D64418">
        <w:rPr>
          <w:sz w:val="28"/>
          <w:szCs w:val="28"/>
        </w:rPr>
        <w:t>.</w:t>
      </w:r>
    </w:p>
    <w:p w:rsidR="00D64418" w:rsidRPr="00D64418" w:rsidRDefault="00D64418" w:rsidP="00D64418">
      <w:pPr>
        <w:spacing w:after="0"/>
        <w:jc w:val="both"/>
        <w:rPr>
          <w:rFonts w:ascii="Times New Roman" w:eastAsia="Times New Roman" w:hAnsi="Times New Roman" w:cs="Times New Roman"/>
          <w:sz w:val="28"/>
          <w:szCs w:val="28"/>
          <w:lang w:eastAsia="ru-RU"/>
        </w:rPr>
      </w:pPr>
      <w:r w:rsidRPr="00D64418">
        <w:rPr>
          <w:rFonts w:ascii="Times New Roman" w:eastAsia="Times New Roman" w:hAnsi="Times New Roman" w:cs="Times New Roman"/>
          <w:sz w:val="28"/>
          <w:szCs w:val="28"/>
          <w:lang w:eastAsia="ru-RU"/>
        </w:rPr>
        <w:t xml:space="preserve">      Кроме того, процедура рассмотрения первых частей заявок на участие в Электронном аукционе была проведена в соответствии с требованиями </w:t>
      </w:r>
      <w:r>
        <w:rPr>
          <w:rFonts w:ascii="Times New Roman" w:eastAsia="Times New Roman" w:hAnsi="Times New Roman" w:cs="Times New Roman"/>
          <w:sz w:val="28"/>
          <w:szCs w:val="28"/>
          <w:lang w:eastAsia="ru-RU"/>
        </w:rPr>
        <w:t>раздела 8 положения</w:t>
      </w:r>
      <w:r w:rsidR="00AE7E6D">
        <w:rPr>
          <w:rFonts w:ascii="Times New Roman" w:eastAsia="Times New Roman" w:hAnsi="Times New Roman" w:cs="Times New Roman"/>
          <w:sz w:val="28"/>
          <w:szCs w:val="28"/>
          <w:lang w:eastAsia="ru-RU"/>
        </w:rPr>
        <w:t xml:space="preserve"> о закупке</w:t>
      </w:r>
      <w:r w:rsidRPr="00D64418">
        <w:rPr>
          <w:rFonts w:ascii="Times New Roman" w:eastAsia="Times New Roman" w:hAnsi="Times New Roman" w:cs="Times New Roman"/>
          <w:sz w:val="28"/>
          <w:szCs w:val="28"/>
          <w:lang w:eastAsia="ru-RU"/>
        </w:rPr>
        <w:t xml:space="preserve">. По результатам рассмотрения заявок, аукционной комиссией </w:t>
      </w:r>
      <w:r w:rsidR="00AE7E6D">
        <w:rPr>
          <w:rFonts w:ascii="Times New Roman" w:eastAsia="Times New Roman" w:hAnsi="Times New Roman" w:cs="Times New Roman"/>
          <w:sz w:val="28"/>
          <w:szCs w:val="28"/>
          <w:lang w:eastAsia="ru-RU"/>
        </w:rPr>
        <w:t>ФГУП «Электросвязь»</w:t>
      </w:r>
      <w:r w:rsidRPr="00D64418">
        <w:rPr>
          <w:rFonts w:ascii="Times New Roman" w:eastAsia="Times New Roman" w:hAnsi="Times New Roman" w:cs="Times New Roman"/>
          <w:sz w:val="28"/>
          <w:szCs w:val="28"/>
          <w:lang w:eastAsia="ru-RU"/>
        </w:rPr>
        <w:t xml:space="preserve"> </w:t>
      </w:r>
      <w:r w:rsidR="00AE7E6D">
        <w:rPr>
          <w:rFonts w:ascii="Times New Roman" w:eastAsia="Times New Roman" w:hAnsi="Times New Roman" w:cs="Times New Roman"/>
          <w:sz w:val="28"/>
          <w:szCs w:val="28"/>
          <w:lang w:eastAsia="ru-RU"/>
        </w:rPr>
        <w:t xml:space="preserve">в </w:t>
      </w:r>
      <w:r w:rsidRPr="00D64418">
        <w:rPr>
          <w:rFonts w:ascii="Times New Roman" w:eastAsia="Times New Roman" w:hAnsi="Times New Roman" w:cs="Times New Roman"/>
          <w:sz w:val="28"/>
          <w:szCs w:val="28"/>
          <w:lang w:eastAsia="ru-RU"/>
        </w:rPr>
        <w:t>Чеченской Республик</w:t>
      </w:r>
      <w:r w:rsidR="00AE7E6D">
        <w:rPr>
          <w:rFonts w:ascii="Times New Roman" w:eastAsia="Times New Roman" w:hAnsi="Times New Roman" w:cs="Times New Roman"/>
          <w:sz w:val="28"/>
          <w:szCs w:val="28"/>
          <w:lang w:eastAsia="ru-RU"/>
        </w:rPr>
        <w:t>е</w:t>
      </w:r>
      <w:r w:rsidRPr="00D64418">
        <w:rPr>
          <w:rFonts w:ascii="Times New Roman" w:eastAsia="Times New Roman" w:hAnsi="Times New Roman" w:cs="Times New Roman"/>
          <w:sz w:val="28"/>
          <w:szCs w:val="28"/>
          <w:lang w:eastAsia="ru-RU"/>
        </w:rPr>
        <w:t xml:space="preserve">, руководствуясь </w:t>
      </w:r>
      <w:r w:rsidR="00AE7E6D">
        <w:rPr>
          <w:rFonts w:ascii="Times New Roman" w:eastAsia="Times New Roman" w:hAnsi="Times New Roman" w:cs="Times New Roman"/>
          <w:sz w:val="28"/>
          <w:szCs w:val="28"/>
          <w:lang w:eastAsia="ru-RU"/>
        </w:rPr>
        <w:t>пунктом 8.8.2. Положения о закупке</w:t>
      </w:r>
      <w:r w:rsidRPr="00D64418">
        <w:rPr>
          <w:rFonts w:ascii="Times New Roman" w:eastAsia="Times New Roman" w:hAnsi="Times New Roman" w:cs="Times New Roman"/>
          <w:sz w:val="28"/>
          <w:szCs w:val="28"/>
          <w:lang w:eastAsia="ru-RU"/>
        </w:rPr>
        <w:t xml:space="preserve"> было принято решение признать заявку </w:t>
      </w:r>
      <w:r w:rsidR="00AE7E6D">
        <w:rPr>
          <w:rFonts w:ascii="Times New Roman" w:eastAsia="Times New Roman" w:hAnsi="Times New Roman" w:cs="Times New Roman"/>
          <w:sz w:val="28"/>
          <w:szCs w:val="28"/>
          <w:lang w:eastAsia="ru-RU"/>
        </w:rPr>
        <w:t>с порядковым номером 7 – ООО «РСК»</w:t>
      </w:r>
      <w:r w:rsidRPr="00D64418">
        <w:rPr>
          <w:rFonts w:ascii="Times New Roman" w:eastAsia="Times New Roman" w:hAnsi="Times New Roman" w:cs="Times New Roman"/>
          <w:sz w:val="28"/>
          <w:szCs w:val="28"/>
          <w:lang w:eastAsia="ru-RU"/>
        </w:rPr>
        <w:t xml:space="preserve">, не соответствующей требованиям документации и отказать в допуске к участию в аукционе. </w:t>
      </w:r>
    </w:p>
    <w:p w:rsidR="00D64418" w:rsidRPr="00D64418" w:rsidRDefault="00D64418" w:rsidP="00D64418">
      <w:pPr>
        <w:spacing w:after="0"/>
        <w:jc w:val="both"/>
        <w:rPr>
          <w:rFonts w:ascii="Times New Roman" w:eastAsia="Times New Roman" w:hAnsi="Times New Roman" w:cs="Times New Roman"/>
          <w:sz w:val="28"/>
          <w:szCs w:val="28"/>
          <w:lang w:eastAsia="ru-RU"/>
        </w:rPr>
      </w:pPr>
      <w:r w:rsidRPr="00D64418">
        <w:rPr>
          <w:rFonts w:ascii="Times New Roman" w:eastAsia="Times New Roman" w:hAnsi="Times New Roman" w:cs="Times New Roman"/>
          <w:sz w:val="28"/>
          <w:szCs w:val="28"/>
          <w:lang w:eastAsia="ru-RU"/>
        </w:rPr>
        <w:t xml:space="preserve">      При этом, согласно пояснений, основанием для признания заявки единственного участника закупки – ООО «</w:t>
      </w:r>
      <w:r w:rsidR="00AE7E6D">
        <w:rPr>
          <w:rFonts w:ascii="Times New Roman" w:eastAsia="Times New Roman" w:hAnsi="Times New Roman" w:cs="Times New Roman"/>
          <w:sz w:val="28"/>
          <w:szCs w:val="28"/>
          <w:lang w:eastAsia="ru-RU"/>
        </w:rPr>
        <w:t>РСК</w:t>
      </w:r>
      <w:r w:rsidRPr="00D64418">
        <w:rPr>
          <w:rFonts w:ascii="Times New Roman" w:eastAsia="Times New Roman" w:hAnsi="Times New Roman" w:cs="Times New Roman"/>
          <w:sz w:val="28"/>
          <w:szCs w:val="28"/>
          <w:lang w:eastAsia="ru-RU"/>
        </w:rPr>
        <w:t>» явилось предоставление не конкретных сведений о технических показателях предлагаемого к поставке товар</w:t>
      </w:r>
      <w:r w:rsidR="00AE7E6D">
        <w:rPr>
          <w:rFonts w:ascii="Times New Roman" w:eastAsia="Times New Roman" w:hAnsi="Times New Roman" w:cs="Times New Roman"/>
          <w:sz w:val="28"/>
          <w:szCs w:val="28"/>
          <w:lang w:eastAsia="ru-RU"/>
        </w:rPr>
        <w:t>а</w:t>
      </w:r>
      <w:r w:rsidRPr="00D64418">
        <w:rPr>
          <w:rFonts w:ascii="Times New Roman" w:eastAsia="Times New Roman" w:hAnsi="Times New Roman" w:cs="Times New Roman"/>
          <w:sz w:val="28"/>
          <w:szCs w:val="28"/>
          <w:lang w:eastAsia="ru-RU"/>
        </w:rPr>
        <w:t>, предоставление которых предусмотрено документацией об Электронном аукционе, в частности по позиции «</w:t>
      </w:r>
      <w:r w:rsidR="00AE7E6D">
        <w:rPr>
          <w:rFonts w:ascii="Times New Roman" w:eastAsia="Times New Roman" w:hAnsi="Times New Roman" w:cs="Times New Roman"/>
          <w:sz w:val="28"/>
          <w:szCs w:val="28"/>
          <w:lang w:eastAsia="ru-RU"/>
        </w:rPr>
        <w:t>Количество ОВ в кабеле</w:t>
      </w:r>
      <w:r w:rsidRPr="00D64418">
        <w:rPr>
          <w:rFonts w:ascii="Times New Roman" w:eastAsia="Times New Roman" w:hAnsi="Times New Roman" w:cs="Times New Roman"/>
          <w:sz w:val="28"/>
          <w:szCs w:val="28"/>
          <w:lang w:eastAsia="ru-RU"/>
        </w:rPr>
        <w:t>»</w:t>
      </w:r>
      <w:r w:rsidR="00AE7E6D">
        <w:rPr>
          <w:rFonts w:ascii="Times New Roman" w:eastAsia="Times New Roman" w:hAnsi="Times New Roman" w:cs="Times New Roman"/>
          <w:sz w:val="28"/>
          <w:szCs w:val="28"/>
          <w:lang w:eastAsia="ru-RU"/>
        </w:rPr>
        <w:t>, по позиции «Минимальный радиус изгиба» и т.д.,</w:t>
      </w:r>
      <w:r w:rsidRPr="00D64418">
        <w:rPr>
          <w:rFonts w:ascii="Times New Roman" w:eastAsia="Times New Roman" w:hAnsi="Times New Roman" w:cs="Times New Roman"/>
          <w:sz w:val="28"/>
          <w:szCs w:val="28"/>
          <w:lang w:eastAsia="ru-RU"/>
        </w:rPr>
        <w:t xml:space="preserve"> технической части документации об Электронном аукционе.  </w:t>
      </w:r>
    </w:p>
    <w:p w:rsidR="00682CA6" w:rsidRDefault="00D64418" w:rsidP="00D64418">
      <w:pPr>
        <w:pStyle w:val="2"/>
        <w:spacing w:after="0" w:line="276" w:lineRule="auto"/>
        <w:jc w:val="both"/>
        <w:rPr>
          <w:sz w:val="28"/>
          <w:szCs w:val="28"/>
        </w:rPr>
      </w:pPr>
      <w:r w:rsidRPr="00D64418">
        <w:rPr>
          <w:sz w:val="28"/>
          <w:szCs w:val="28"/>
        </w:rPr>
        <w:t xml:space="preserve">       В обосновании заявленных доводов, представитель </w:t>
      </w:r>
      <w:r w:rsidR="00AE7E6D">
        <w:rPr>
          <w:sz w:val="28"/>
          <w:szCs w:val="28"/>
        </w:rPr>
        <w:t>ФГУП «Электросвязь» в</w:t>
      </w:r>
      <w:r w:rsidRPr="00D64418">
        <w:rPr>
          <w:sz w:val="28"/>
          <w:szCs w:val="28"/>
        </w:rPr>
        <w:t xml:space="preserve"> Чеченской Республик</w:t>
      </w:r>
      <w:r w:rsidR="00AE7E6D">
        <w:rPr>
          <w:sz w:val="28"/>
          <w:szCs w:val="28"/>
        </w:rPr>
        <w:t>е</w:t>
      </w:r>
      <w:r w:rsidRPr="00D64418">
        <w:rPr>
          <w:sz w:val="28"/>
          <w:szCs w:val="28"/>
        </w:rPr>
        <w:t xml:space="preserve"> представил Протокол рассмотрения </w:t>
      </w:r>
      <w:r w:rsidRPr="00D64418">
        <w:rPr>
          <w:sz w:val="28"/>
          <w:szCs w:val="28"/>
        </w:rPr>
        <w:lastRenderedPageBreak/>
        <w:t>заяв</w:t>
      </w:r>
      <w:r w:rsidR="00AE7E6D">
        <w:rPr>
          <w:sz w:val="28"/>
          <w:szCs w:val="28"/>
        </w:rPr>
        <w:t>о</w:t>
      </w:r>
      <w:r w:rsidRPr="00D64418">
        <w:rPr>
          <w:sz w:val="28"/>
          <w:szCs w:val="28"/>
        </w:rPr>
        <w:t>к и первую часть заявки участника закупки – ООО «</w:t>
      </w:r>
      <w:r w:rsidR="00AE7E6D">
        <w:rPr>
          <w:sz w:val="28"/>
          <w:szCs w:val="28"/>
        </w:rPr>
        <w:t>РСК</w:t>
      </w:r>
      <w:r w:rsidRPr="00D64418">
        <w:rPr>
          <w:sz w:val="28"/>
          <w:szCs w:val="28"/>
        </w:rPr>
        <w:t>» поданную на участие в Электронном аукционе</w:t>
      </w:r>
      <w:r w:rsidR="00682CA6">
        <w:rPr>
          <w:sz w:val="28"/>
          <w:szCs w:val="28"/>
        </w:rPr>
        <w:t>.</w:t>
      </w:r>
    </w:p>
    <w:p w:rsidR="009B3B09" w:rsidRPr="00850EDA" w:rsidRDefault="00682CA6" w:rsidP="00850EDA">
      <w:pPr>
        <w:pStyle w:val="2"/>
        <w:spacing w:after="0" w:line="276" w:lineRule="auto"/>
        <w:jc w:val="both"/>
        <w:rPr>
          <w:sz w:val="28"/>
          <w:szCs w:val="28"/>
        </w:rPr>
      </w:pPr>
      <w:r>
        <w:rPr>
          <w:sz w:val="28"/>
          <w:szCs w:val="28"/>
        </w:rPr>
        <w:t xml:space="preserve"> </w:t>
      </w:r>
      <w:r w:rsidR="00201C08" w:rsidRPr="00850EDA">
        <w:rPr>
          <w:sz w:val="28"/>
          <w:szCs w:val="28"/>
        </w:rPr>
        <w:t xml:space="preserve">       На основании вышеизложенного представител</w:t>
      </w:r>
      <w:r w:rsidR="004F567C">
        <w:rPr>
          <w:sz w:val="28"/>
          <w:szCs w:val="28"/>
        </w:rPr>
        <w:t>ь</w:t>
      </w:r>
      <w:r w:rsidR="00201C08" w:rsidRPr="00850EDA">
        <w:rPr>
          <w:sz w:val="28"/>
          <w:szCs w:val="28"/>
        </w:rPr>
        <w:t xml:space="preserve"> </w:t>
      </w:r>
      <w:r w:rsidR="00AE7E6D">
        <w:rPr>
          <w:sz w:val="28"/>
          <w:szCs w:val="28"/>
        </w:rPr>
        <w:t>Ф</w:t>
      </w:r>
      <w:r w:rsidR="00201C08" w:rsidRPr="00850EDA">
        <w:rPr>
          <w:sz w:val="28"/>
          <w:szCs w:val="28"/>
        </w:rPr>
        <w:t>ГУП «</w:t>
      </w:r>
      <w:r w:rsidR="00AE7E6D">
        <w:rPr>
          <w:sz w:val="28"/>
          <w:szCs w:val="28"/>
        </w:rPr>
        <w:t>Электросвязь</w:t>
      </w:r>
      <w:r w:rsidR="00201C08" w:rsidRPr="00850EDA">
        <w:rPr>
          <w:sz w:val="28"/>
          <w:szCs w:val="28"/>
        </w:rPr>
        <w:t>»</w:t>
      </w:r>
      <w:r w:rsidR="00AE7E6D">
        <w:rPr>
          <w:sz w:val="28"/>
          <w:szCs w:val="28"/>
        </w:rPr>
        <w:t xml:space="preserve"> в Чеченской Республике</w:t>
      </w:r>
      <w:r w:rsidR="00201C08" w:rsidRPr="00850EDA">
        <w:rPr>
          <w:sz w:val="28"/>
          <w:szCs w:val="28"/>
        </w:rPr>
        <w:t xml:space="preserve"> </w:t>
      </w:r>
      <w:r w:rsidR="00AE7E6D">
        <w:rPr>
          <w:sz w:val="28"/>
          <w:szCs w:val="28"/>
        </w:rPr>
        <w:t>признал</w:t>
      </w:r>
      <w:r w:rsidR="00201C08" w:rsidRPr="00850EDA">
        <w:rPr>
          <w:sz w:val="28"/>
          <w:szCs w:val="28"/>
        </w:rPr>
        <w:t xml:space="preserve"> доводы заявителя не правомерными, а жалобу не обоснованной.  </w:t>
      </w:r>
    </w:p>
    <w:p w:rsidR="009B3B09" w:rsidRPr="00850EDA" w:rsidRDefault="009B3B09" w:rsidP="00850EDA">
      <w:pPr>
        <w:pStyle w:val="2"/>
        <w:spacing w:after="0" w:line="276" w:lineRule="auto"/>
        <w:jc w:val="both"/>
        <w:rPr>
          <w:sz w:val="28"/>
          <w:szCs w:val="28"/>
        </w:rPr>
      </w:pPr>
      <w:r w:rsidRPr="00850EDA">
        <w:rPr>
          <w:sz w:val="28"/>
          <w:szCs w:val="28"/>
        </w:rPr>
        <w:t xml:space="preserve">      </w:t>
      </w:r>
    </w:p>
    <w:p w:rsidR="009B3B09" w:rsidRPr="00850EDA" w:rsidRDefault="009B3B09" w:rsidP="00850EDA">
      <w:pPr>
        <w:pStyle w:val="2"/>
        <w:spacing w:line="276" w:lineRule="auto"/>
        <w:jc w:val="both"/>
        <w:rPr>
          <w:sz w:val="28"/>
          <w:szCs w:val="28"/>
        </w:rPr>
      </w:pPr>
      <w:r w:rsidRPr="00850EDA">
        <w:rPr>
          <w:b/>
          <w:sz w:val="28"/>
          <w:szCs w:val="28"/>
        </w:rPr>
        <w:t>2.</w:t>
      </w:r>
      <w:r w:rsidRPr="00850EDA">
        <w:rPr>
          <w:sz w:val="28"/>
          <w:szCs w:val="28"/>
        </w:rPr>
        <w:t xml:space="preserve"> Выслушав представителей сторон, исследовав полученные материалы, Комиссия пришла к следующим вы</w:t>
      </w:r>
      <w:r w:rsidR="00201C08" w:rsidRPr="00850EDA">
        <w:rPr>
          <w:sz w:val="28"/>
          <w:szCs w:val="28"/>
        </w:rPr>
        <w:t>водам:</w:t>
      </w:r>
    </w:p>
    <w:p w:rsidR="00587735" w:rsidRPr="00850EDA" w:rsidRDefault="00587735" w:rsidP="00587735">
      <w:pPr>
        <w:pStyle w:val="ConsPlusNormal"/>
        <w:spacing w:line="276" w:lineRule="auto"/>
        <w:ind w:firstLine="540"/>
        <w:jc w:val="both"/>
        <w:rPr>
          <w:rFonts w:ascii="Times New Roman" w:hAnsi="Times New Roman" w:cs="Times New Roman"/>
          <w:sz w:val="28"/>
          <w:szCs w:val="28"/>
        </w:rPr>
      </w:pPr>
      <w:r w:rsidRPr="00587735">
        <w:rPr>
          <w:rFonts w:ascii="Times New Roman" w:hAnsi="Times New Roman" w:cs="Times New Roman"/>
          <w:sz w:val="28"/>
          <w:szCs w:val="28"/>
        </w:rPr>
        <w:t>Согласно требований части 1 статьи 2 Федерального закона «О закупках …»</w:t>
      </w:r>
      <w:r w:rsidRPr="00850EDA">
        <w:rPr>
          <w:rFonts w:ascii="Times New Roman" w:hAnsi="Times New Roman" w:cs="Times New Roman"/>
          <w:sz w:val="28"/>
          <w:szCs w:val="28"/>
        </w:rPr>
        <w:t xml:space="preserve"> при закупке товаров, работ, услуг заказчики руководствуются </w:t>
      </w:r>
      <w:hyperlink r:id="rId9" w:history="1">
        <w:r w:rsidRPr="00850EDA">
          <w:rPr>
            <w:rFonts w:ascii="Times New Roman" w:hAnsi="Times New Roman" w:cs="Times New Roman"/>
            <w:sz w:val="28"/>
            <w:szCs w:val="28"/>
          </w:rPr>
          <w:t>Конституцией</w:t>
        </w:r>
      </w:hyperlink>
      <w:r w:rsidRPr="00850EDA">
        <w:rPr>
          <w:rFonts w:ascii="Times New Roman" w:hAnsi="Times New Roman" w:cs="Times New Roman"/>
          <w:sz w:val="28"/>
          <w:szCs w:val="28"/>
        </w:rPr>
        <w:t xml:space="preserve"> Российской Федерации, Гражданским </w:t>
      </w:r>
      <w:hyperlink r:id="rId10" w:history="1">
        <w:r w:rsidRPr="00850EDA">
          <w:rPr>
            <w:rFonts w:ascii="Times New Roman" w:hAnsi="Times New Roman" w:cs="Times New Roman"/>
            <w:sz w:val="28"/>
            <w:szCs w:val="28"/>
          </w:rPr>
          <w:t>кодексом</w:t>
        </w:r>
      </w:hyperlink>
      <w:r w:rsidRPr="00850EDA">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51" w:history="1">
        <w:r w:rsidRPr="00850EDA">
          <w:rPr>
            <w:rFonts w:ascii="Times New Roman" w:hAnsi="Times New Roman" w:cs="Times New Roman"/>
            <w:sz w:val="28"/>
            <w:szCs w:val="28"/>
          </w:rPr>
          <w:t>части 3</w:t>
        </w:r>
      </w:hyperlink>
      <w:r w:rsidRPr="00850EDA">
        <w:rPr>
          <w:rFonts w:ascii="Times New Roman" w:hAnsi="Times New Roman" w:cs="Times New Roman"/>
          <w:sz w:val="28"/>
          <w:szCs w:val="28"/>
        </w:rPr>
        <w:t xml:space="preserve"> настоящей статьи правовыми актами, регламентирующими правила закупки (далее - положение о закупке).</w:t>
      </w:r>
    </w:p>
    <w:p w:rsidR="00587735" w:rsidRPr="00850EDA" w:rsidRDefault="00587735" w:rsidP="00587735">
      <w:pPr>
        <w:pStyle w:val="ConsPlusNormal"/>
        <w:spacing w:line="276" w:lineRule="auto"/>
        <w:ind w:firstLine="540"/>
        <w:jc w:val="both"/>
        <w:rPr>
          <w:rFonts w:ascii="Times New Roman" w:hAnsi="Times New Roman" w:cs="Times New Roman"/>
          <w:sz w:val="28"/>
          <w:szCs w:val="28"/>
        </w:rPr>
      </w:pPr>
      <w:r w:rsidRPr="00850EDA">
        <w:rPr>
          <w:rFonts w:ascii="Times New Roman" w:hAnsi="Times New Roman" w:cs="Times New Roman"/>
          <w:sz w:val="28"/>
          <w:szCs w:val="28"/>
        </w:rPr>
        <w:t xml:space="preserve">При этом, частью 2 статьи 2 Федерального закона «О закупках …» установлено,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w:t>
      </w:r>
      <w:r w:rsidRPr="00850EDA">
        <w:rPr>
          <w:rFonts w:ascii="Times New Roman" w:hAnsi="Times New Roman" w:cs="Times New Roman"/>
          <w:b/>
          <w:i/>
          <w:sz w:val="28"/>
          <w:szCs w:val="28"/>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850EDA">
        <w:rPr>
          <w:rFonts w:ascii="Times New Roman" w:hAnsi="Times New Roman" w:cs="Times New Roman"/>
          <w:sz w:val="28"/>
          <w:szCs w:val="28"/>
        </w:rPr>
        <w:t>.</w:t>
      </w:r>
    </w:p>
    <w:p w:rsidR="00696D91" w:rsidRDefault="003646CB" w:rsidP="00696D91">
      <w:pPr>
        <w:pStyle w:val="2"/>
        <w:spacing w:line="276" w:lineRule="auto"/>
        <w:jc w:val="both"/>
        <w:rPr>
          <w:sz w:val="28"/>
          <w:szCs w:val="28"/>
        </w:rPr>
      </w:pPr>
      <w:r w:rsidRPr="00850EDA">
        <w:rPr>
          <w:sz w:val="28"/>
          <w:szCs w:val="28"/>
        </w:rPr>
        <w:t xml:space="preserve">      </w:t>
      </w:r>
      <w:r w:rsidR="00587735">
        <w:rPr>
          <w:sz w:val="28"/>
          <w:szCs w:val="28"/>
        </w:rPr>
        <w:t xml:space="preserve">Разделом </w:t>
      </w:r>
      <w:r w:rsidR="00AE7E6D">
        <w:rPr>
          <w:sz w:val="28"/>
          <w:szCs w:val="28"/>
        </w:rPr>
        <w:t>8</w:t>
      </w:r>
      <w:r w:rsidR="00592263" w:rsidRPr="00850EDA">
        <w:rPr>
          <w:sz w:val="28"/>
          <w:szCs w:val="28"/>
        </w:rPr>
        <w:t xml:space="preserve"> «</w:t>
      </w:r>
      <w:r w:rsidR="00587735">
        <w:rPr>
          <w:sz w:val="28"/>
          <w:szCs w:val="28"/>
        </w:rPr>
        <w:t xml:space="preserve">Закупки путем проведения открытых </w:t>
      </w:r>
      <w:r w:rsidR="00AE7E6D">
        <w:rPr>
          <w:sz w:val="28"/>
          <w:szCs w:val="28"/>
        </w:rPr>
        <w:t>аукционов в электронной форме</w:t>
      </w:r>
      <w:r w:rsidR="00587735">
        <w:rPr>
          <w:sz w:val="28"/>
          <w:szCs w:val="28"/>
        </w:rPr>
        <w:t xml:space="preserve">» </w:t>
      </w:r>
      <w:r w:rsidRPr="00850EDA">
        <w:rPr>
          <w:sz w:val="28"/>
          <w:szCs w:val="28"/>
        </w:rPr>
        <w:t>Положения о закупках</w:t>
      </w:r>
      <w:r w:rsidR="00587735">
        <w:rPr>
          <w:sz w:val="28"/>
          <w:szCs w:val="28"/>
        </w:rPr>
        <w:t xml:space="preserve"> товаров, работ, услуг </w:t>
      </w:r>
      <w:r w:rsidR="00AE7E6D">
        <w:rPr>
          <w:sz w:val="28"/>
          <w:szCs w:val="28"/>
        </w:rPr>
        <w:t>Ф</w:t>
      </w:r>
      <w:r w:rsidR="00587735">
        <w:rPr>
          <w:sz w:val="28"/>
          <w:szCs w:val="28"/>
        </w:rPr>
        <w:t>ГУП «</w:t>
      </w:r>
      <w:r w:rsidR="00AE7E6D">
        <w:rPr>
          <w:sz w:val="28"/>
          <w:szCs w:val="28"/>
        </w:rPr>
        <w:t>Электросвязь</w:t>
      </w:r>
      <w:r w:rsidR="00587735">
        <w:rPr>
          <w:sz w:val="28"/>
          <w:szCs w:val="28"/>
        </w:rPr>
        <w:t>»</w:t>
      </w:r>
      <w:r w:rsidR="00AE7E6D">
        <w:rPr>
          <w:sz w:val="28"/>
          <w:szCs w:val="28"/>
        </w:rPr>
        <w:t xml:space="preserve"> в Чеченской Республике</w:t>
      </w:r>
      <w:r w:rsidR="00592263" w:rsidRPr="00850EDA">
        <w:rPr>
          <w:sz w:val="28"/>
          <w:szCs w:val="28"/>
        </w:rPr>
        <w:t xml:space="preserve">, </w:t>
      </w:r>
      <w:r w:rsidR="00696D91">
        <w:rPr>
          <w:sz w:val="28"/>
          <w:szCs w:val="28"/>
        </w:rPr>
        <w:t xml:space="preserve">утвержденного </w:t>
      </w:r>
      <w:r w:rsidR="00AE7E6D">
        <w:rPr>
          <w:sz w:val="28"/>
          <w:szCs w:val="28"/>
        </w:rPr>
        <w:t xml:space="preserve">Генеральным </w:t>
      </w:r>
      <w:r w:rsidR="00696D91">
        <w:rPr>
          <w:sz w:val="28"/>
          <w:szCs w:val="28"/>
        </w:rPr>
        <w:t xml:space="preserve">директором </w:t>
      </w:r>
      <w:r w:rsidR="00AE7E6D">
        <w:rPr>
          <w:sz w:val="28"/>
          <w:szCs w:val="28"/>
        </w:rPr>
        <w:t>Ф</w:t>
      </w:r>
      <w:r w:rsidR="00592263" w:rsidRPr="00850EDA">
        <w:rPr>
          <w:sz w:val="28"/>
          <w:szCs w:val="28"/>
        </w:rPr>
        <w:t>ГУП «</w:t>
      </w:r>
      <w:r w:rsidR="00AE7E6D">
        <w:rPr>
          <w:sz w:val="28"/>
          <w:szCs w:val="28"/>
        </w:rPr>
        <w:t>Электросвязь</w:t>
      </w:r>
      <w:r w:rsidR="00592263" w:rsidRPr="00850EDA">
        <w:rPr>
          <w:sz w:val="28"/>
          <w:szCs w:val="28"/>
        </w:rPr>
        <w:t>»</w:t>
      </w:r>
      <w:r w:rsidR="00AE7E6D">
        <w:rPr>
          <w:sz w:val="28"/>
          <w:szCs w:val="28"/>
        </w:rPr>
        <w:t xml:space="preserve"> в Чеченской Республике</w:t>
      </w:r>
      <w:r w:rsidR="00592263" w:rsidRPr="00850EDA">
        <w:rPr>
          <w:sz w:val="28"/>
          <w:szCs w:val="28"/>
        </w:rPr>
        <w:t xml:space="preserve"> </w:t>
      </w:r>
      <w:r w:rsidR="00696D91">
        <w:rPr>
          <w:sz w:val="28"/>
          <w:szCs w:val="28"/>
        </w:rPr>
        <w:t xml:space="preserve">от </w:t>
      </w:r>
      <w:r w:rsidR="008F3E16">
        <w:rPr>
          <w:sz w:val="28"/>
          <w:szCs w:val="28"/>
        </w:rPr>
        <w:t>28</w:t>
      </w:r>
      <w:r w:rsidR="00696D91">
        <w:rPr>
          <w:sz w:val="28"/>
          <w:szCs w:val="28"/>
        </w:rPr>
        <w:t>.</w:t>
      </w:r>
      <w:r w:rsidR="008F3E16">
        <w:rPr>
          <w:sz w:val="28"/>
          <w:szCs w:val="28"/>
        </w:rPr>
        <w:t>1</w:t>
      </w:r>
      <w:r w:rsidR="00696D91">
        <w:rPr>
          <w:sz w:val="28"/>
          <w:szCs w:val="28"/>
        </w:rPr>
        <w:t>1.2014г. (далее – «</w:t>
      </w:r>
      <w:r w:rsidR="00696D91" w:rsidRPr="00696D91">
        <w:rPr>
          <w:b/>
          <w:sz w:val="28"/>
          <w:szCs w:val="28"/>
        </w:rPr>
        <w:t>Положение о закупках …»</w:t>
      </w:r>
      <w:r w:rsidR="00696D91">
        <w:rPr>
          <w:sz w:val="28"/>
          <w:szCs w:val="28"/>
        </w:rPr>
        <w:t xml:space="preserve">), определен порядок проведения закупки в форме Открытого </w:t>
      </w:r>
      <w:r w:rsidR="008F3E16">
        <w:rPr>
          <w:sz w:val="28"/>
          <w:szCs w:val="28"/>
        </w:rPr>
        <w:t>аукциона в электронной форме</w:t>
      </w:r>
      <w:r w:rsidR="00696D91">
        <w:rPr>
          <w:sz w:val="28"/>
          <w:szCs w:val="28"/>
        </w:rPr>
        <w:t>.</w:t>
      </w:r>
    </w:p>
    <w:p w:rsidR="008F3E16" w:rsidRDefault="008F3E16" w:rsidP="008F3E16">
      <w:pPr>
        <w:pStyle w:val="2"/>
        <w:spacing w:after="0" w:line="276" w:lineRule="auto"/>
        <w:jc w:val="both"/>
        <w:rPr>
          <w:sz w:val="28"/>
          <w:szCs w:val="28"/>
        </w:rPr>
      </w:pPr>
      <w:r>
        <w:rPr>
          <w:sz w:val="28"/>
          <w:szCs w:val="28"/>
        </w:rPr>
        <w:t xml:space="preserve">       Согласно пункта 8.5. «требования к заявке на участие в аукционе» «Положения о закупках …», для участия в Электронном аукционе, претендент должен подготовить заявку на участие в Электронном аукционе, оформленную в полном соответствии с требованиями документации об аукционе.</w:t>
      </w:r>
    </w:p>
    <w:p w:rsidR="008F3E16" w:rsidRDefault="008F3E16" w:rsidP="0091523A">
      <w:pPr>
        <w:pStyle w:val="2"/>
        <w:spacing w:after="0" w:line="276" w:lineRule="auto"/>
        <w:jc w:val="both"/>
        <w:rPr>
          <w:sz w:val="28"/>
          <w:szCs w:val="28"/>
        </w:rPr>
      </w:pPr>
      <w:r>
        <w:rPr>
          <w:sz w:val="28"/>
          <w:szCs w:val="28"/>
        </w:rPr>
        <w:t xml:space="preserve">     При этом, согласно пункта 8.8.2. «Положения о закупках …», участнику закупки будет отказано в признании его участником, в том числе, и в случае несоответствия заявки требованиям установленным документацией об Электронном аукционе.</w:t>
      </w:r>
    </w:p>
    <w:p w:rsidR="0091523A" w:rsidRPr="0091523A" w:rsidRDefault="008F3E16" w:rsidP="0091523A">
      <w:pPr>
        <w:pStyle w:val="2"/>
        <w:spacing w:after="0" w:line="276" w:lineRule="auto"/>
        <w:jc w:val="both"/>
        <w:rPr>
          <w:sz w:val="28"/>
          <w:szCs w:val="28"/>
        </w:rPr>
      </w:pPr>
      <w:r>
        <w:rPr>
          <w:sz w:val="28"/>
          <w:szCs w:val="28"/>
        </w:rPr>
        <w:lastRenderedPageBreak/>
        <w:t xml:space="preserve">     Согласно пункта 1.2.1. документации об Электронном аукционе, </w:t>
      </w:r>
      <w:r w:rsidRPr="008F3E16">
        <w:rPr>
          <w:sz w:val="28"/>
          <w:szCs w:val="28"/>
        </w:rPr>
        <w:t>установлены требования к составу и содержанию</w:t>
      </w:r>
      <w:r>
        <w:rPr>
          <w:sz w:val="28"/>
          <w:szCs w:val="28"/>
        </w:rPr>
        <w:t xml:space="preserve"> заявки</w:t>
      </w:r>
      <w:r w:rsidRPr="008F3E16">
        <w:rPr>
          <w:sz w:val="28"/>
          <w:szCs w:val="28"/>
        </w:rPr>
        <w:t>, в том числе первой части заявки на участие в Электронном аукционе, согласно котор</w:t>
      </w:r>
      <w:r>
        <w:rPr>
          <w:sz w:val="28"/>
          <w:szCs w:val="28"/>
        </w:rPr>
        <w:t>о</w:t>
      </w:r>
      <w:r w:rsidRPr="008F3E16">
        <w:rPr>
          <w:sz w:val="28"/>
          <w:szCs w:val="28"/>
        </w:rPr>
        <w:t>м</w:t>
      </w:r>
      <w:r>
        <w:rPr>
          <w:sz w:val="28"/>
          <w:szCs w:val="28"/>
        </w:rPr>
        <w:t>у</w:t>
      </w:r>
      <w:r w:rsidRPr="008F3E16">
        <w:rPr>
          <w:sz w:val="28"/>
          <w:szCs w:val="28"/>
        </w:rPr>
        <w:t xml:space="preserve"> первая часть заявки на участие в Электронном аукционе, должна содержать </w:t>
      </w:r>
      <w:r w:rsidR="0091523A" w:rsidRPr="0091523A">
        <w:rPr>
          <w:sz w:val="28"/>
          <w:szCs w:val="28"/>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F3E16" w:rsidRDefault="0091523A" w:rsidP="0091523A">
      <w:pPr>
        <w:pStyle w:val="2"/>
        <w:spacing w:after="0" w:line="276" w:lineRule="auto"/>
        <w:jc w:val="both"/>
        <w:rPr>
          <w:sz w:val="28"/>
          <w:szCs w:val="28"/>
        </w:rPr>
      </w:pPr>
      <w:r w:rsidRPr="0091523A">
        <w:rPr>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1523A" w:rsidRPr="0091523A" w:rsidRDefault="0091523A" w:rsidP="0091523A">
      <w:pPr>
        <w:pStyle w:val="2"/>
        <w:spacing w:after="0" w:line="276" w:lineRule="auto"/>
        <w:jc w:val="both"/>
        <w:rPr>
          <w:sz w:val="28"/>
          <w:szCs w:val="28"/>
        </w:rPr>
      </w:pPr>
      <w:r>
        <w:rPr>
          <w:sz w:val="28"/>
          <w:szCs w:val="28"/>
        </w:rPr>
        <w:t xml:space="preserve">          </w:t>
      </w:r>
      <w:r w:rsidRPr="0091523A">
        <w:rPr>
          <w:sz w:val="28"/>
          <w:szCs w:val="28"/>
        </w:rPr>
        <w:t>В ходе рассмотрения настоящей жалобы и проведения внеплановой проверки была проанализирована первая часть заявки участника закупки – ООО «</w:t>
      </w:r>
      <w:r>
        <w:rPr>
          <w:sz w:val="28"/>
          <w:szCs w:val="28"/>
        </w:rPr>
        <w:t>РСК</w:t>
      </w:r>
      <w:r w:rsidRPr="0091523A">
        <w:rPr>
          <w:sz w:val="28"/>
          <w:szCs w:val="28"/>
        </w:rPr>
        <w:t>», по результатам которого установлено, что первая часть заявки содержит не конкретные показатели предлагаемого к поставке товара по позиции «Количество ОВ в кабеле»</w:t>
      </w:r>
      <w:r>
        <w:rPr>
          <w:sz w:val="28"/>
          <w:szCs w:val="28"/>
        </w:rPr>
        <w:t xml:space="preserve"> (в частности до 24)</w:t>
      </w:r>
      <w:r w:rsidRPr="0091523A">
        <w:rPr>
          <w:sz w:val="28"/>
          <w:szCs w:val="28"/>
        </w:rPr>
        <w:t xml:space="preserve">, по позиции «Минимальный радиус изгиба» </w:t>
      </w:r>
      <w:r>
        <w:rPr>
          <w:sz w:val="28"/>
          <w:szCs w:val="28"/>
        </w:rPr>
        <w:t>(в частности не менее 15 диаметров кабеля)</w:t>
      </w:r>
      <w:r w:rsidRPr="0091523A">
        <w:rPr>
          <w:sz w:val="28"/>
          <w:szCs w:val="28"/>
        </w:rPr>
        <w:t xml:space="preserve">. </w:t>
      </w:r>
    </w:p>
    <w:p w:rsidR="008F3E16" w:rsidRDefault="0091523A" w:rsidP="0091523A">
      <w:pPr>
        <w:pStyle w:val="2"/>
        <w:spacing w:after="0" w:line="276" w:lineRule="auto"/>
        <w:jc w:val="both"/>
        <w:rPr>
          <w:sz w:val="28"/>
          <w:szCs w:val="28"/>
        </w:rPr>
      </w:pPr>
      <w:r>
        <w:rPr>
          <w:sz w:val="28"/>
          <w:szCs w:val="28"/>
        </w:rPr>
        <w:t xml:space="preserve">            </w:t>
      </w:r>
      <w:r w:rsidRPr="0091523A">
        <w:rPr>
          <w:sz w:val="28"/>
          <w:szCs w:val="28"/>
        </w:rPr>
        <w:t>Таким образом, отказ в допуске участника закупки ООО «</w:t>
      </w:r>
      <w:r>
        <w:rPr>
          <w:sz w:val="28"/>
          <w:szCs w:val="28"/>
        </w:rPr>
        <w:t>РСК</w:t>
      </w:r>
      <w:r w:rsidRPr="0091523A">
        <w:rPr>
          <w:sz w:val="28"/>
          <w:szCs w:val="28"/>
        </w:rPr>
        <w:t xml:space="preserve">» к участию в </w:t>
      </w:r>
      <w:r>
        <w:rPr>
          <w:sz w:val="28"/>
          <w:szCs w:val="28"/>
        </w:rPr>
        <w:t>Э</w:t>
      </w:r>
      <w:r w:rsidRPr="0091523A">
        <w:rPr>
          <w:sz w:val="28"/>
          <w:szCs w:val="28"/>
        </w:rPr>
        <w:t xml:space="preserve">лектронном аукционе был правомерным и не противоречит требованиям Федерального закона «О </w:t>
      </w:r>
      <w:r>
        <w:rPr>
          <w:sz w:val="28"/>
          <w:szCs w:val="28"/>
        </w:rPr>
        <w:t>закупках</w:t>
      </w:r>
      <w:r w:rsidRPr="0091523A">
        <w:rPr>
          <w:sz w:val="28"/>
          <w:szCs w:val="28"/>
        </w:rPr>
        <w:t xml:space="preserve"> …»</w:t>
      </w:r>
      <w:r>
        <w:rPr>
          <w:sz w:val="28"/>
          <w:szCs w:val="28"/>
        </w:rPr>
        <w:t>, «Положения о закупках …» и документации об Электронном аукционе</w:t>
      </w:r>
      <w:r w:rsidRPr="0091523A">
        <w:rPr>
          <w:sz w:val="28"/>
          <w:szCs w:val="28"/>
        </w:rPr>
        <w:t>.</w:t>
      </w:r>
    </w:p>
    <w:p w:rsidR="008F3E16" w:rsidRDefault="008F3E16" w:rsidP="0091523A">
      <w:pPr>
        <w:pStyle w:val="2"/>
        <w:spacing w:after="0" w:line="276" w:lineRule="auto"/>
        <w:jc w:val="both"/>
        <w:rPr>
          <w:sz w:val="28"/>
          <w:szCs w:val="28"/>
        </w:rPr>
      </w:pPr>
    </w:p>
    <w:p w:rsidR="008F3E16" w:rsidRDefault="008F3E16" w:rsidP="00696D91">
      <w:pPr>
        <w:pStyle w:val="2"/>
        <w:spacing w:line="276" w:lineRule="auto"/>
        <w:jc w:val="both"/>
        <w:rPr>
          <w:sz w:val="28"/>
          <w:szCs w:val="28"/>
        </w:rPr>
      </w:pPr>
    </w:p>
    <w:p w:rsidR="008F3E16" w:rsidRDefault="008F3E16" w:rsidP="00696D91">
      <w:pPr>
        <w:pStyle w:val="2"/>
        <w:spacing w:line="276" w:lineRule="auto"/>
        <w:jc w:val="both"/>
        <w:rPr>
          <w:sz w:val="28"/>
          <w:szCs w:val="28"/>
        </w:rPr>
      </w:pPr>
    </w:p>
    <w:p w:rsidR="008F3E16" w:rsidRDefault="008F3E16" w:rsidP="00696D91">
      <w:pPr>
        <w:pStyle w:val="2"/>
        <w:spacing w:line="276" w:lineRule="auto"/>
        <w:jc w:val="both"/>
        <w:rPr>
          <w:sz w:val="28"/>
          <w:szCs w:val="28"/>
        </w:rPr>
      </w:pPr>
    </w:p>
    <w:p w:rsidR="008F3E16" w:rsidRDefault="008F3E16" w:rsidP="00696D91">
      <w:pPr>
        <w:pStyle w:val="2"/>
        <w:spacing w:line="276" w:lineRule="auto"/>
        <w:jc w:val="both"/>
        <w:rPr>
          <w:sz w:val="28"/>
          <w:szCs w:val="28"/>
        </w:rPr>
      </w:pPr>
    </w:p>
    <w:p w:rsidR="00696D91" w:rsidRDefault="00696D91" w:rsidP="00696D91">
      <w:pPr>
        <w:pStyle w:val="2"/>
        <w:spacing w:line="276" w:lineRule="auto"/>
        <w:jc w:val="both"/>
        <w:rPr>
          <w:sz w:val="28"/>
          <w:szCs w:val="28"/>
        </w:rPr>
      </w:pPr>
      <w:r>
        <w:rPr>
          <w:sz w:val="28"/>
          <w:szCs w:val="28"/>
        </w:rPr>
        <w:t xml:space="preserve">      При этом, анализ проведения Закупки показал, что Закупка проведена в порядке, предусмотренном «Положением о закупке …».</w:t>
      </w:r>
    </w:p>
    <w:p w:rsidR="00BB579E" w:rsidRPr="00850EDA" w:rsidRDefault="00CE541D" w:rsidP="00850EDA">
      <w:pPr>
        <w:pStyle w:val="2"/>
        <w:spacing w:line="276" w:lineRule="auto"/>
        <w:jc w:val="both"/>
        <w:rPr>
          <w:sz w:val="28"/>
          <w:szCs w:val="28"/>
        </w:rPr>
      </w:pPr>
      <w:r w:rsidRPr="00850EDA">
        <w:rPr>
          <w:sz w:val="28"/>
          <w:szCs w:val="28"/>
        </w:rPr>
        <w:lastRenderedPageBreak/>
        <w:t xml:space="preserve"> </w:t>
      </w:r>
      <w:r w:rsidR="0069719F" w:rsidRPr="00850EDA">
        <w:rPr>
          <w:sz w:val="28"/>
          <w:szCs w:val="28"/>
        </w:rPr>
        <w:t xml:space="preserve">  </w:t>
      </w:r>
      <w:r w:rsidR="007F304B" w:rsidRPr="00850EDA">
        <w:rPr>
          <w:sz w:val="28"/>
          <w:szCs w:val="28"/>
        </w:rPr>
        <w:t xml:space="preserve">       </w:t>
      </w:r>
      <w:r w:rsidR="00BB579E" w:rsidRPr="00850EDA">
        <w:rPr>
          <w:sz w:val="28"/>
          <w:szCs w:val="28"/>
        </w:rPr>
        <w:t xml:space="preserve">  На основание изложенного руководствуясь пунктом 20 статьи 18.1 пунктом 3.1 статьи 23 </w:t>
      </w:r>
      <w:r w:rsidRPr="00850EDA">
        <w:rPr>
          <w:sz w:val="28"/>
          <w:szCs w:val="28"/>
        </w:rPr>
        <w:t>Федерального з</w:t>
      </w:r>
      <w:r w:rsidR="007F304B" w:rsidRPr="00850EDA">
        <w:rPr>
          <w:sz w:val="28"/>
          <w:szCs w:val="28"/>
        </w:rPr>
        <w:t>акона «О защите конкуренции» Комиссия Чеченского УФАС России</w:t>
      </w:r>
    </w:p>
    <w:p w:rsidR="00720482" w:rsidRDefault="007F304B" w:rsidP="00850EDA">
      <w:pPr>
        <w:pStyle w:val="a4"/>
        <w:tabs>
          <w:tab w:val="left" w:pos="3045"/>
        </w:tabs>
        <w:spacing w:after="0"/>
        <w:jc w:val="center"/>
        <w:rPr>
          <w:rFonts w:ascii="Times New Roman" w:hAnsi="Times New Roman" w:cs="Times New Roman"/>
          <w:b/>
          <w:sz w:val="28"/>
          <w:szCs w:val="28"/>
        </w:rPr>
      </w:pPr>
      <w:r w:rsidRPr="00850EDA">
        <w:rPr>
          <w:rFonts w:ascii="Times New Roman" w:hAnsi="Times New Roman" w:cs="Times New Roman"/>
          <w:b/>
          <w:sz w:val="28"/>
          <w:szCs w:val="28"/>
        </w:rPr>
        <w:t>РЕШИЛА:</w:t>
      </w:r>
    </w:p>
    <w:p w:rsidR="00850EDA" w:rsidRPr="00850EDA" w:rsidRDefault="00850EDA" w:rsidP="00850EDA">
      <w:pPr>
        <w:pStyle w:val="a4"/>
        <w:tabs>
          <w:tab w:val="left" w:pos="3045"/>
        </w:tabs>
        <w:spacing w:after="0"/>
        <w:jc w:val="center"/>
        <w:rPr>
          <w:rFonts w:ascii="Times New Roman" w:hAnsi="Times New Roman" w:cs="Times New Roman"/>
          <w:b/>
          <w:sz w:val="28"/>
          <w:szCs w:val="28"/>
        </w:rPr>
      </w:pPr>
    </w:p>
    <w:p w:rsidR="007F304B" w:rsidRPr="00D12EB0" w:rsidRDefault="007F304B" w:rsidP="00D12EB0">
      <w:pPr>
        <w:pStyle w:val="a4"/>
        <w:numPr>
          <w:ilvl w:val="0"/>
          <w:numId w:val="4"/>
        </w:numPr>
        <w:tabs>
          <w:tab w:val="left" w:pos="3045"/>
        </w:tabs>
        <w:spacing w:after="0"/>
        <w:jc w:val="both"/>
        <w:rPr>
          <w:rFonts w:ascii="Times New Roman" w:hAnsi="Times New Roman" w:cs="Times New Roman"/>
          <w:sz w:val="28"/>
          <w:szCs w:val="28"/>
        </w:rPr>
      </w:pPr>
      <w:r w:rsidRPr="00582A7D">
        <w:rPr>
          <w:rFonts w:ascii="Times New Roman" w:hAnsi="Times New Roman" w:cs="Times New Roman"/>
          <w:sz w:val="28"/>
          <w:szCs w:val="28"/>
        </w:rPr>
        <w:t xml:space="preserve">Признать жалобу </w:t>
      </w:r>
      <w:r w:rsidR="00582A7D" w:rsidRPr="00582A7D">
        <w:rPr>
          <w:rFonts w:ascii="Times New Roman" w:hAnsi="Times New Roman" w:cs="Times New Roman"/>
          <w:sz w:val="28"/>
          <w:szCs w:val="28"/>
        </w:rPr>
        <w:t>Общества с ограниченной ответственностью «</w:t>
      </w:r>
      <w:r w:rsidR="0091523A">
        <w:rPr>
          <w:rFonts w:ascii="Times New Roman" w:hAnsi="Times New Roman" w:cs="Times New Roman"/>
          <w:sz w:val="28"/>
          <w:szCs w:val="28"/>
        </w:rPr>
        <w:t>Региональная Строительная Компания</w:t>
      </w:r>
      <w:r w:rsidR="00582A7D" w:rsidRPr="00582A7D">
        <w:rPr>
          <w:rFonts w:ascii="Times New Roman" w:hAnsi="Times New Roman" w:cs="Times New Roman"/>
          <w:sz w:val="28"/>
          <w:szCs w:val="28"/>
        </w:rPr>
        <w:t>»</w:t>
      </w:r>
      <w:r w:rsidRPr="00582A7D">
        <w:rPr>
          <w:rFonts w:ascii="Times New Roman" w:hAnsi="Times New Roman" w:cs="Times New Roman"/>
          <w:sz w:val="28"/>
          <w:szCs w:val="28"/>
        </w:rPr>
        <w:t xml:space="preserve"> на действия </w:t>
      </w:r>
      <w:r w:rsidR="00A10B1B" w:rsidRPr="00A10B1B">
        <w:rPr>
          <w:rFonts w:ascii="Times New Roman" w:hAnsi="Times New Roman" w:cs="Times New Roman"/>
          <w:sz w:val="28"/>
          <w:szCs w:val="28"/>
        </w:rPr>
        <w:t xml:space="preserve">аукционной комиссии организатора торгов Федерального государственного унитарного предприятия «Электросвязь» в Чеченской Республика </w:t>
      </w:r>
      <w:bookmarkStart w:id="0" w:name="_GoBack"/>
      <w:bookmarkEnd w:id="0"/>
      <w:r w:rsidR="00A10B1B" w:rsidRPr="00D12EB0">
        <w:rPr>
          <w:rFonts w:ascii="Times New Roman" w:hAnsi="Times New Roman" w:cs="Times New Roman"/>
          <w:sz w:val="28"/>
          <w:szCs w:val="28"/>
        </w:rPr>
        <w:t>при проведении открытого аукциона в электронной форме на поставку волоконно оптического кабеля и необходимой арматуры к нему на нужды ФГУП «ЭЛЕКТРОСВЯЗЬ» В ЧР на сумму 860 915, 00 рублей (Реестровый номер 31502419520)</w:t>
      </w:r>
      <w:r w:rsidR="00E7225A" w:rsidRPr="00D12EB0">
        <w:rPr>
          <w:rFonts w:ascii="Times New Roman" w:hAnsi="Times New Roman" w:cs="Times New Roman"/>
          <w:sz w:val="28"/>
          <w:szCs w:val="28"/>
        </w:rPr>
        <w:t xml:space="preserve"> </w:t>
      </w:r>
      <w:r w:rsidRPr="00D12EB0">
        <w:rPr>
          <w:rFonts w:ascii="Times New Roman" w:hAnsi="Times New Roman" w:cs="Times New Roman"/>
          <w:sz w:val="28"/>
          <w:szCs w:val="28"/>
        </w:rPr>
        <w:t xml:space="preserve"> </w:t>
      </w:r>
      <w:r w:rsidR="00582A7D" w:rsidRPr="00D12EB0">
        <w:rPr>
          <w:rFonts w:ascii="Times New Roman" w:hAnsi="Times New Roman" w:cs="Times New Roman"/>
          <w:sz w:val="28"/>
          <w:szCs w:val="28"/>
        </w:rPr>
        <w:t xml:space="preserve">не </w:t>
      </w:r>
      <w:r w:rsidRPr="00D12EB0">
        <w:rPr>
          <w:rFonts w:ascii="Times New Roman" w:hAnsi="Times New Roman" w:cs="Times New Roman"/>
          <w:sz w:val="28"/>
          <w:szCs w:val="28"/>
        </w:rPr>
        <w:t>обоснованной</w:t>
      </w:r>
      <w:r w:rsidR="0036501A" w:rsidRPr="00D12EB0">
        <w:rPr>
          <w:rFonts w:ascii="Times New Roman" w:hAnsi="Times New Roman" w:cs="Times New Roman"/>
          <w:sz w:val="28"/>
          <w:szCs w:val="28"/>
        </w:rPr>
        <w:t>.</w:t>
      </w:r>
    </w:p>
    <w:p w:rsidR="00176766" w:rsidRDefault="00176766" w:rsidP="0036501A">
      <w:pPr>
        <w:tabs>
          <w:tab w:val="left" w:pos="3045"/>
        </w:tabs>
        <w:spacing w:after="0" w:line="360" w:lineRule="auto"/>
        <w:ind w:left="720"/>
        <w:jc w:val="both"/>
        <w:rPr>
          <w:rFonts w:ascii="Times New Roman" w:hAnsi="Times New Roman" w:cs="Times New Roman"/>
          <w:sz w:val="28"/>
          <w:szCs w:val="28"/>
        </w:rPr>
      </w:pPr>
    </w:p>
    <w:p w:rsidR="007F304B" w:rsidRPr="00FC1670" w:rsidRDefault="007F304B" w:rsidP="00FC1670">
      <w:pPr>
        <w:tabs>
          <w:tab w:val="left" w:pos="3045"/>
        </w:tabs>
        <w:spacing w:after="0" w:line="360" w:lineRule="auto"/>
        <w:jc w:val="both"/>
        <w:rPr>
          <w:rFonts w:ascii="Times New Roman" w:hAnsi="Times New Roman" w:cs="Times New Roman"/>
          <w:i/>
          <w:sz w:val="28"/>
          <w:szCs w:val="28"/>
        </w:rPr>
      </w:pPr>
      <w:r w:rsidRPr="00FC1670">
        <w:rPr>
          <w:rFonts w:ascii="Times New Roman" w:hAnsi="Times New Roman" w:cs="Times New Roman"/>
          <w:i/>
          <w:sz w:val="28"/>
          <w:szCs w:val="28"/>
        </w:rPr>
        <w:t>Решение может обжаловано в судебном порядке в течение трех месяцев с</w:t>
      </w:r>
      <w:r w:rsidR="0036501A" w:rsidRPr="00FC1670">
        <w:rPr>
          <w:rFonts w:ascii="Times New Roman" w:hAnsi="Times New Roman" w:cs="Times New Roman"/>
          <w:i/>
          <w:sz w:val="28"/>
          <w:szCs w:val="28"/>
        </w:rPr>
        <w:t>о</w:t>
      </w:r>
      <w:r w:rsidRPr="00FC1670">
        <w:rPr>
          <w:rFonts w:ascii="Times New Roman" w:hAnsi="Times New Roman" w:cs="Times New Roman"/>
          <w:i/>
          <w:sz w:val="28"/>
          <w:szCs w:val="28"/>
        </w:rPr>
        <w:t xml:space="preserve"> дня его принятие.</w:t>
      </w:r>
    </w:p>
    <w:p w:rsidR="00850EDA" w:rsidRDefault="00850EDA" w:rsidP="00850EDA">
      <w:pPr>
        <w:tabs>
          <w:tab w:val="left" w:pos="1410"/>
        </w:tabs>
        <w:jc w:val="both"/>
        <w:rPr>
          <w:rFonts w:ascii="Times New Roman" w:hAnsi="Times New Roman" w:cs="Times New Roman"/>
          <w:i/>
        </w:rPr>
      </w:pPr>
    </w:p>
    <w:p w:rsidR="00D12EB0" w:rsidRPr="00850EDA" w:rsidRDefault="00D12EB0" w:rsidP="00850EDA">
      <w:pPr>
        <w:tabs>
          <w:tab w:val="left" w:pos="1410"/>
        </w:tabs>
        <w:jc w:val="both"/>
        <w:rPr>
          <w:rFonts w:ascii="Times New Roman" w:hAnsi="Times New Roman" w:cs="Times New Roman"/>
          <w:i/>
        </w:rPr>
      </w:pPr>
    </w:p>
    <w:sectPr w:rsidR="00D12EB0" w:rsidRPr="00850ED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81" w:rsidRDefault="00B94E81" w:rsidP="00720482">
      <w:pPr>
        <w:spacing w:after="0" w:line="240" w:lineRule="auto"/>
      </w:pPr>
      <w:r>
        <w:separator/>
      </w:r>
    </w:p>
  </w:endnote>
  <w:endnote w:type="continuationSeparator" w:id="0">
    <w:p w:rsidR="00B94E81" w:rsidRDefault="00B94E81" w:rsidP="007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74664"/>
      <w:docPartObj>
        <w:docPartGallery w:val="Page Numbers (Bottom of Page)"/>
        <w:docPartUnique/>
      </w:docPartObj>
    </w:sdtPr>
    <w:sdtEndPr/>
    <w:sdtContent>
      <w:p w:rsidR="00850EDA" w:rsidRDefault="00DF439C">
        <w:pPr>
          <w:pStyle w:val="a7"/>
          <w:jc w:val="right"/>
        </w:pPr>
        <w:r>
          <w:rPr>
            <w:rFonts w:ascii="Times New Roman" w:hAnsi="Times New Roman" w:cs="Times New Roman"/>
            <w:i/>
          </w:rPr>
          <w:t>Решение №</w:t>
        </w:r>
        <w:r w:rsidR="00E62474">
          <w:rPr>
            <w:rFonts w:ascii="Times New Roman" w:hAnsi="Times New Roman" w:cs="Times New Roman"/>
            <w:i/>
          </w:rPr>
          <w:t>03</w:t>
        </w:r>
        <w:r>
          <w:rPr>
            <w:rFonts w:ascii="Times New Roman" w:hAnsi="Times New Roman" w:cs="Times New Roman"/>
            <w:i/>
          </w:rPr>
          <w:t xml:space="preserve">-18.1/135 от </w:t>
        </w:r>
        <w:r w:rsidR="00E62474">
          <w:rPr>
            <w:rFonts w:ascii="Times New Roman" w:hAnsi="Times New Roman" w:cs="Times New Roman"/>
            <w:i/>
          </w:rPr>
          <w:t>14</w:t>
        </w:r>
        <w:r w:rsidR="00850EDA" w:rsidRPr="00850EDA">
          <w:rPr>
            <w:rFonts w:ascii="Times New Roman" w:hAnsi="Times New Roman" w:cs="Times New Roman"/>
            <w:i/>
          </w:rPr>
          <w:t>.</w:t>
        </w:r>
        <w:r w:rsidR="00E62474">
          <w:rPr>
            <w:rFonts w:ascii="Times New Roman" w:hAnsi="Times New Roman" w:cs="Times New Roman"/>
            <w:i/>
          </w:rPr>
          <w:t>07</w:t>
        </w:r>
        <w:r w:rsidR="00850EDA" w:rsidRPr="00850EDA">
          <w:rPr>
            <w:rFonts w:ascii="Times New Roman" w:hAnsi="Times New Roman" w:cs="Times New Roman"/>
            <w:i/>
          </w:rPr>
          <w:t>.201</w:t>
        </w:r>
        <w:r>
          <w:rPr>
            <w:rFonts w:ascii="Times New Roman" w:hAnsi="Times New Roman" w:cs="Times New Roman"/>
            <w:i/>
          </w:rPr>
          <w:t>5</w:t>
        </w:r>
        <w:r w:rsidR="00850EDA" w:rsidRPr="00850EDA">
          <w:rPr>
            <w:rFonts w:ascii="Times New Roman" w:hAnsi="Times New Roman" w:cs="Times New Roman"/>
            <w:i/>
          </w:rPr>
          <w:t>г.,</w:t>
        </w:r>
        <w:r w:rsidR="00850EDA">
          <w:rPr>
            <w:rFonts w:ascii="Times New Roman" w:hAnsi="Times New Roman" w:cs="Times New Roman"/>
          </w:rPr>
          <w:t xml:space="preserve"> </w:t>
        </w:r>
        <w:r w:rsidR="00850EDA" w:rsidRPr="00850EDA">
          <w:rPr>
            <w:rFonts w:ascii="Times New Roman" w:hAnsi="Times New Roman" w:cs="Times New Roman"/>
            <w:sz w:val="24"/>
            <w:szCs w:val="24"/>
          </w:rPr>
          <w:t xml:space="preserve">Лист № </w:t>
        </w:r>
        <w:r w:rsidR="00850EDA" w:rsidRPr="00850EDA">
          <w:rPr>
            <w:rFonts w:ascii="Times New Roman" w:hAnsi="Times New Roman" w:cs="Times New Roman"/>
            <w:sz w:val="24"/>
            <w:szCs w:val="24"/>
          </w:rPr>
          <w:fldChar w:fldCharType="begin"/>
        </w:r>
        <w:r w:rsidR="00850EDA" w:rsidRPr="00850EDA">
          <w:rPr>
            <w:rFonts w:ascii="Times New Roman" w:hAnsi="Times New Roman" w:cs="Times New Roman"/>
            <w:sz w:val="24"/>
            <w:szCs w:val="24"/>
          </w:rPr>
          <w:instrText>PAGE   \* MERGEFORMAT</w:instrText>
        </w:r>
        <w:r w:rsidR="00850EDA" w:rsidRPr="00850EDA">
          <w:rPr>
            <w:rFonts w:ascii="Times New Roman" w:hAnsi="Times New Roman" w:cs="Times New Roman"/>
            <w:sz w:val="24"/>
            <w:szCs w:val="24"/>
          </w:rPr>
          <w:fldChar w:fldCharType="separate"/>
        </w:r>
        <w:r w:rsidR="00D12EB0">
          <w:rPr>
            <w:rFonts w:ascii="Times New Roman" w:hAnsi="Times New Roman" w:cs="Times New Roman"/>
            <w:noProof/>
            <w:sz w:val="24"/>
            <w:szCs w:val="24"/>
          </w:rPr>
          <w:t>5</w:t>
        </w:r>
        <w:r w:rsidR="00850EDA" w:rsidRPr="00850EDA">
          <w:rPr>
            <w:rFonts w:ascii="Times New Roman" w:hAnsi="Times New Roman" w:cs="Times New Roman"/>
            <w:sz w:val="24"/>
            <w:szCs w:val="24"/>
          </w:rPr>
          <w:fldChar w:fldCharType="end"/>
        </w:r>
      </w:p>
    </w:sdtContent>
  </w:sdt>
  <w:p w:rsidR="00850EDA" w:rsidRDefault="00850E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81" w:rsidRDefault="00B94E81" w:rsidP="00720482">
      <w:pPr>
        <w:spacing w:after="0" w:line="240" w:lineRule="auto"/>
      </w:pPr>
      <w:r>
        <w:separator/>
      </w:r>
    </w:p>
  </w:footnote>
  <w:footnote w:type="continuationSeparator" w:id="0">
    <w:p w:rsidR="00B94E81" w:rsidRDefault="00B94E81" w:rsidP="0072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1DBD"/>
    <w:multiLevelType w:val="hybridMultilevel"/>
    <w:tmpl w:val="0B90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31ABC"/>
    <w:multiLevelType w:val="hybridMultilevel"/>
    <w:tmpl w:val="5374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462331"/>
    <w:multiLevelType w:val="hybridMultilevel"/>
    <w:tmpl w:val="0A98E2EE"/>
    <w:lvl w:ilvl="0" w:tplc="1DC43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152DD3"/>
    <w:multiLevelType w:val="hybridMultilevel"/>
    <w:tmpl w:val="4FD06AB8"/>
    <w:lvl w:ilvl="0" w:tplc="757ECDF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87C4F45"/>
    <w:multiLevelType w:val="hybridMultilevel"/>
    <w:tmpl w:val="2A382D8C"/>
    <w:lvl w:ilvl="0" w:tplc="12E435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34F0C50"/>
    <w:multiLevelType w:val="hybridMultilevel"/>
    <w:tmpl w:val="B220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A335E9"/>
    <w:multiLevelType w:val="hybridMultilevel"/>
    <w:tmpl w:val="35DE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2E"/>
    <w:rsid w:val="000139B3"/>
    <w:rsid w:val="000331F3"/>
    <w:rsid w:val="000C6B0F"/>
    <w:rsid w:val="000D129A"/>
    <w:rsid w:val="00107FA1"/>
    <w:rsid w:val="00137A07"/>
    <w:rsid w:val="00176766"/>
    <w:rsid w:val="001B04DF"/>
    <w:rsid w:val="001E7AB7"/>
    <w:rsid w:val="001F4787"/>
    <w:rsid w:val="00201C08"/>
    <w:rsid w:val="002037D7"/>
    <w:rsid w:val="00234F3C"/>
    <w:rsid w:val="002739BD"/>
    <w:rsid w:val="002B480C"/>
    <w:rsid w:val="002C5158"/>
    <w:rsid w:val="002D686A"/>
    <w:rsid w:val="003646CB"/>
    <w:rsid w:val="0036501A"/>
    <w:rsid w:val="003A625A"/>
    <w:rsid w:val="003D583C"/>
    <w:rsid w:val="00400317"/>
    <w:rsid w:val="0043579C"/>
    <w:rsid w:val="00451AB6"/>
    <w:rsid w:val="004576A0"/>
    <w:rsid w:val="00464AD0"/>
    <w:rsid w:val="00471ED7"/>
    <w:rsid w:val="004F1A2E"/>
    <w:rsid w:val="004F567C"/>
    <w:rsid w:val="0053781F"/>
    <w:rsid w:val="005824BD"/>
    <w:rsid w:val="00582A7D"/>
    <w:rsid w:val="00587735"/>
    <w:rsid w:val="00592263"/>
    <w:rsid w:val="005C2EED"/>
    <w:rsid w:val="005E3A8E"/>
    <w:rsid w:val="00607ED0"/>
    <w:rsid w:val="0062022B"/>
    <w:rsid w:val="00643D06"/>
    <w:rsid w:val="00655A0E"/>
    <w:rsid w:val="00655AD0"/>
    <w:rsid w:val="0065710F"/>
    <w:rsid w:val="00682CA6"/>
    <w:rsid w:val="006933CC"/>
    <w:rsid w:val="00696D91"/>
    <w:rsid w:val="0069719F"/>
    <w:rsid w:val="006B35DE"/>
    <w:rsid w:val="006B5CDC"/>
    <w:rsid w:val="0071454B"/>
    <w:rsid w:val="00720482"/>
    <w:rsid w:val="00727A50"/>
    <w:rsid w:val="00732E79"/>
    <w:rsid w:val="0076282A"/>
    <w:rsid w:val="007F304B"/>
    <w:rsid w:val="00805C0B"/>
    <w:rsid w:val="0084408B"/>
    <w:rsid w:val="00850EDA"/>
    <w:rsid w:val="008540C4"/>
    <w:rsid w:val="008F3E16"/>
    <w:rsid w:val="0091523A"/>
    <w:rsid w:val="00925C0A"/>
    <w:rsid w:val="0093402C"/>
    <w:rsid w:val="0093630F"/>
    <w:rsid w:val="00940DCF"/>
    <w:rsid w:val="00946413"/>
    <w:rsid w:val="00946FB8"/>
    <w:rsid w:val="0095251C"/>
    <w:rsid w:val="0096663B"/>
    <w:rsid w:val="009B3B09"/>
    <w:rsid w:val="00A06D23"/>
    <w:rsid w:val="00A10B1B"/>
    <w:rsid w:val="00A17B99"/>
    <w:rsid w:val="00A539A6"/>
    <w:rsid w:val="00AB2D1D"/>
    <w:rsid w:val="00AE1C17"/>
    <w:rsid w:val="00AE7E6D"/>
    <w:rsid w:val="00B94E81"/>
    <w:rsid w:val="00BB579E"/>
    <w:rsid w:val="00BC19C6"/>
    <w:rsid w:val="00C6120C"/>
    <w:rsid w:val="00C705C8"/>
    <w:rsid w:val="00CE541D"/>
    <w:rsid w:val="00D12EB0"/>
    <w:rsid w:val="00D21290"/>
    <w:rsid w:val="00D370C0"/>
    <w:rsid w:val="00D64418"/>
    <w:rsid w:val="00D67350"/>
    <w:rsid w:val="00D730AC"/>
    <w:rsid w:val="00DB3919"/>
    <w:rsid w:val="00DF26D8"/>
    <w:rsid w:val="00DF439C"/>
    <w:rsid w:val="00E27D72"/>
    <w:rsid w:val="00E53A42"/>
    <w:rsid w:val="00E55851"/>
    <w:rsid w:val="00E62474"/>
    <w:rsid w:val="00E6372A"/>
    <w:rsid w:val="00E66C2C"/>
    <w:rsid w:val="00E7225A"/>
    <w:rsid w:val="00EC0B6C"/>
    <w:rsid w:val="00F625A8"/>
    <w:rsid w:val="00FA07EE"/>
    <w:rsid w:val="00FC1670"/>
    <w:rsid w:val="00FE0123"/>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00FC1-614A-4075-933D-F746B76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5A"/>
    <w:rPr>
      <w:color w:val="0000FF" w:themeColor="hyperlink"/>
      <w:u w:val="single"/>
    </w:rPr>
  </w:style>
  <w:style w:type="paragraph" w:styleId="a4">
    <w:name w:val="List Paragraph"/>
    <w:basedOn w:val="a"/>
    <w:uiPriority w:val="34"/>
    <w:qFormat/>
    <w:rsid w:val="00137A07"/>
    <w:pPr>
      <w:ind w:left="720"/>
      <w:contextualSpacing/>
    </w:pPr>
  </w:style>
  <w:style w:type="paragraph" w:styleId="a5">
    <w:name w:val="header"/>
    <w:basedOn w:val="a"/>
    <w:link w:val="a6"/>
    <w:uiPriority w:val="99"/>
    <w:unhideWhenUsed/>
    <w:rsid w:val="00720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0482"/>
  </w:style>
  <w:style w:type="paragraph" w:styleId="a7">
    <w:name w:val="footer"/>
    <w:basedOn w:val="a"/>
    <w:link w:val="a8"/>
    <w:uiPriority w:val="99"/>
    <w:unhideWhenUsed/>
    <w:rsid w:val="007204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482"/>
  </w:style>
  <w:style w:type="character" w:customStyle="1" w:styleId="a9">
    <w:name w:val="Гипертекстовая ссылка"/>
    <w:basedOn w:val="a0"/>
    <w:uiPriority w:val="99"/>
    <w:rsid w:val="00A17B99"/>
    <w:rPr>
      <w:color w:val="008000"/>
    </w:rPr>
  </w:style>
  <w:style w:type="paragraph" w:styleId="2">
    <w:name w:val="Body Text 2"/>
    <w:basedOn w:val="a"/>
    <w:link w:val="20"/>
    <w:uiPriority w:val="99"/>
    <w:unhideWhenUsed/>
    <w:rsid w:val="009B3B0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3B09"/>
    <w:rPr>
      <w:rFonts w:ascii="Times New Roman" w:eastAsia="Times New Roman" w:hAnsi="Times New Roman" w:cs="Times New Roman"/>
      <w:sz w:val="24"/>
      <w:szCs w:val="24"/>
      <w:lang w:eastAsia="ru-RU"/>
    </w:rPr>
  </w:style>
  <w:style w:type="paragraph" w:customStyle="1" w:styleId="ConsPlusNormal">
    <w:name w:val="ConsPlusNormal"/>
    <w:rsid w:val="00D6735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8370B1DE44F69BCE400DCFDF595693A6BA60EB8051FC1947213EC4045Y2E0K" TargetMode="External"/><Relationship Id="rId4" Type="http://schemas.openxmlformats.org/officeDocument/2006/relationships/settings" Target="settings.xml"/><Relationship Id="rId9" Type="http://schemas.openxmlformats.org/officeDocument/2006/relationships/hyperlink" Target="consultantplus://offline/ref=A8370B1DE44F69BCE400DCFDF595693A68AA0BBD0B4A96962346E2Y4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7653-3AEB-4E8F-9F87-D0F8221B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УФАС</dc:creator>
  <cp:lastModifiedBy>Mikail</cp:lastModifiedBy>
  <cp:revision>31</cp:revision>
  <cp:lastPrinted>2012-07-03T08:22:00Z</cp:lastPrinted>
  <dcterms:created xsi:type="dcterms:W3CDTF">2012-07-01T08:23:00Z</dcterms:created>
  <dcterms:modified xsi:type="dcterms:W3CDTF">2015-07-16T05:00:00Z</dcterms:modified>
</cp:coreProperties>
</file>