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7D3C84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унитарное предприятие «Чеченская генерирующая компания»  </w:t>
      </w: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7D3C84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7D3C84">
        <w:rPr>
          <w:rFonts w:ascii="Times New Roman" w:eastAsia="Calibri" w:hAnsi="Times New Roman" w:cs="Times New Roman"/>
          <w:sz w:val="24"/>
          <w:szCs w:val="24"/>
        </w:rPr>
        <w:t>364000, Чеченская Республика, г. Грозный, ул. Машинная, д.25</w:t>
      </w: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7D3C84" w:rsidRPr="007D3C84" w:rsidRDefault="007D3C84" w:rsidP="007D3C8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7D3C84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 w:rsidRPr="007D3C84">
        <w:rPr>
          <w:rFonts w:ascii="Times New Roman" w:eastAsia="Calibri" w:hAnsi="Times New Roman" w:cs="Times New Roman"/>
          <w:b/>
          <w:sz w:val="28"/>
          <w:szCs w:val="28"/>
        </w:rPr>
        <w:t>Акрамова</w:t>
      </w:r>
      <w:proofErr w:type="spellEnd"/>
      <w:r w:rsidRPr="007D3C84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Сергеевна</w:t>
      </w:r>
    </w:p>
    <w:p w:rsidR="00720482" w:rsidRDefault="007D3C84" w:rsidP="007D3C84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7D3C84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7D3C8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620103, г. Екатеринбург, ул. Селькоровская, 100/2-4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7D3C84">
        <w:rPr>
          <w:rFonts w:ascii="Times New Roman" w:hAnsi="Times New Roman" w:cs="Times New Roman"/>
          <w:b/>
          <w:sz w:val="28"/>
          <w:szCs w:val="28"/>
        </w:rPr>
        <w:t>020/07/3-01/2019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A11940">
        <w:rPr>
          <w:rFonts w:ascii="Times New Roman" w:hAnsi="Times New Roman" w:cs="Times New Roman"/>
          <w:sz w:val="28"/>
          <w:szCs w:val="28"/>
        </w:rPr>
        <w:t>2</w:t>
      </w:r>
      <w:r w:rsidR="007D3C84">
        <w:rPr>
          <w:rFonts w:ascii="Times New Roman" w:hAnsi="Times New Roman" w:cs="Times New Roman"/>
          <w:sz w:val="28"/>
          <w:szCs w:val="28"/>
        </w:rPr>
        <w:t>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D3C84">
        <w:rPr>
          <w:rFonts w:ascii="Times New Roman" w:hAnsi="Times New Roman" w:cs="Times New Roman"/>
          <w:sz w:val="28"/>
          <w:szCs w:val="28"/>
        </w:rPr>
        <w:t>февраля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7D3C84">
        <w:rPr>
          <w:rFonts w:ascii="Times New Roman" w:hAnsi="Times New Roman" w:cs="Times New Roman"/>
          <w:sz w:val="28"/>
          <w:szCs w:val="28"/>
        </w:rPr>
        <w:t>25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D3C84">
        <w:rPr>
          <w:rFonts w:ascii="Times New Roman" w:hAnsi="Times New Roman" w:cs="Times New Roman"/>
          <w:sz w:val="28"/>
          <w:szCs w:val="28"/>
        </w:rPr>
        <w:t>февраля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940DCF" w:rsidP="005C4421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B8A" w:rsidRPr="00067B8A">
        <w:rPr>
          <w:rFonts w:ascii="Times New Roman" w:hAnsi="Times New Roman" w:cs="Times New Roman"/>
          <w:sz w:val="28"/>
          <w:szCs w:val="28"/>
        </w:rPr>
        <w:t>&lt;…………..&gt;</w:t>
      </w:r>
      <w:r w:rsidR="004451D4"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092AE7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B8A" w:rsidRPr="00067B8A">
        <w:rPr>
          <w:rFonts w:ascii="Times New Roman" w:hAnsi="Times New Roman" w:cs="Times New Roman"/>
          <w:sz w:val="28"/>
          <w:szCs w:val="28"/>
        </w:rPr>
        <w:t>&lt;…………..&gt;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B8A" w:rsidRPr="00067B8A">
        <w:rPr>
          <w:rFonts w:ascii="Times New Roman" w:hAnsi="Times New Roman" w:cs="Times New Roman"/>
          <w:sz w:val="28"/>
          <w:szCs w:val="28"/>
        </w:rPr>
        <w:t>&lt;…………..&gt;</w:t>
      </w:r>
      <w:r w:rsidR="004C65FA">
        <w:rPr>
          <w:rFonts w:ascii="Times New Roman" w:hAnsi="Times New Roman" w:cs="Times New Roman"/>
          <w:sz w:val="28"/>
          <w:szCs w:val="28"/>
        </w:rPr>
        <w:t>,</w:t>
      </w:r>
    </w:p>
    <w:p w:rsidR="004C65FA" w:rsidRPr="00850EDA" w:rsidRDefault="004C65FA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29B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11169B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11169B" w:rsidRPr="0011169B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«Чеченская генерирующая компания» (364000, Чеченская Республика, г. Грозный, ул. Машинная, д.25, далее – </w:t>
      </w:r>
      <w:r w:rsidR="0011169B" w:rsidRPr="0011169B">
        <w:rPr>
          <w:rFonts w:ascii="Times New Roman" w:hAnsi="Times New Roman" w:cs="Times New Roman"/>
          <w:b/>
          <w:sz w:val="28"/>
          <w:szCs w:val="28"/>
        </w:rPr>
        <w:t xml:space="preserve">ГУП </w:t>
      </w:r>
      <w:r w:rsidR="0011169B" w:rsidRPr="0011169B">
        <w:rPr>
          <w:rFonts w:ascii="Times New Roman" w:hAnsi="Times New Roman" w:cs="Times New Roman"/>
          <w:b/>
          <w:sz w:val="28"/>
          <w:szCs w:val="28"/>
        </w:rPr>
        <w:lastRenderedPageBreak/>
        <w:t>«Чеченская генерирующая компания»</w:t>
      </w:r>
      <w:r w:rsidR="0011169B" w:rsidRPr="0011169B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067B8A" w:rsidRPr="00067B8A">
        <w:rPr>
          <w:rFonts w:ascii="Times New Roman" w:hAnsi="Times New Roman" w:cs="Times New Roman"/>
          <w:sz w:val="28"/>
          <w:szCs w:val="28"/>
        </w:rPr>
        <w:t>&lt;……</w:t>
      </w:r>
      <w:proofErr w:type="gramStart"/>
      <w:r w:rsidR="00067B8A" w:rsidRPr="00067B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7B8A" w:rsidRPr="00067B8A">
        <w:rPr>
          <w:rFonts w:ascii="Times New Roman" w:hAnsi="Times New Roman" w:cs="Times New Roman"/>
          <w:sz w:val="28"/>
          <w:szCs w:val="28"/>
        </w:rPr>
        <w:t>.&gt;</w:t>
      </w:r>
      <w:r w:rsidR="008508F0">
        <w:rPr>
          <w:rFonts w:ascii="Times New Roman" w:hAnsi="Times New Roman" w:cs="Times New Roman"/>
          <w:sz w:val="28"/>
          <w:szCs w:val="28"/>
        </w:rPr>
        <w:t xml:space="preserve"> (Контрактный управляющий)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7003EC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7003E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Акрамовой Натальи Сергеевны (620103, г. Екатеринбург, ул. Селькоровская, 100/2-4, далее – </w:t>
      </w:r>
      <w:r w:rsidRPr="007003EC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7003EC">
        <w:rPr>
          <w:rFonts w:ascii="Times New Roman" w:hAnsi="Times New Roman" w:cs="Times New Roman"/>
          <w:b/>
          <w:sz w:val="28"/>
          <w:szCs w:val="28"/>
        </w:rPr>
        <w:t>Акрамова</w:t>
      </w:r>
      <w:proofErr w:type="spellEnd"/>
      <w:r w:rsidRPr="007003EC">
        <w:rPr>
          <w:rFonts w:ascii="Times New Roman" w:hAnsi="Times New Roman" w:cs="Times New Roman"/>
          <w:b/>
          <w:sz w:val="28"/>
          <w:szCs w:val="28"/>
        </w:rPr>
        <w:t xml:space="preserve"> Н. С.</w:t>
      </w:r>
      <w:r w:rsidRPr="007003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надлежащим образом уведомлены, письменного ходатайства не представили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3D41D9" w:rsidRPr="003D41D9">
        <w:rPr>
          <w:rFonts w:ascii="Times New Roman" w:hAnsi="Times New Roman" w:cs="Times New Roman"/>
          <w:sz w:val="28"/>
          <w:szCs w:val="28"/>
        </w:rPr>
        <w:t>ИП Акрамов</w:t>
      </w:r>
      <w:r w:rsidR="003D41D9">
        <w:rPr>
          <w:rFonts w:ascii="Times New Roman" w:hAnsi="Times New Roman" w:cs="Times New Roman"/>
          <w:sz w:val="28"/>
          <w:szCs w:val="28"/>
        </w:rPr>
        <w:t>ой</w:t>
      </w:r>
      <w:r w:rsidR="003D41D9" w:rsidRPr="003D41D9">
        <w:rPr>
          <w:rFonts w:ascii="Times New Roman" w:hAnsi="Times New Roman" w:cs="Times New Roman"/>
          <w:sz w:val="28"/>
          <w:szCs w:val="28"/>
        </w:rPr>
        <w:t xml:space="preserve"> Н. С.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E624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3D41D9" w:rsidRPr="003D41D9">
        <w:rPr>
          <w:rFonts w:ascii="Times New Roman" w:hAnsi="Times New Roman" w:cs="Times New Roman"/>
          <w:sz w:val="28"/>
          <w:szCs w:val="28"/>
        </w:rPr>
        <w:t>ГУП «Чеченская генерирующая компания»</w:t>
      </w:r>
      <w:r w:rsidR="003D41D9">
        <w:rPr>
          <w:rFonts w:ascii="Times New Roman" w:hAnsi="Times New Roman" w:cs="Times New Roman"/>
          <w:sz w:val="28"/>
          <w:szCs w:val="28"/>
        </w:rPr>
        <w:t xml:space="preserve"> и ее котировочной комиссии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8138D" w:rsidRPr="0078138D">
        <w:rPr>
          <w:rFonts w:ascii="Times New Roman" w:hAnsi="Times New Roman" w:cs="Times New Roman"/>
          <w:sz w:val="28"/>
          <w:szCs w:val="28"/>
        </w:rPr>
        <w:t>Запроса котировок в электронной форме, участниками которого могут быть только субъекты малого и среднего предпринимательства  на право заключения договора на Поставку подъемника винтового 5 ЭВ (Ручной, электрический)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78138D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="0078138D" w:rsidRPr="003D41D9">
        <w:rPr>
          <w:rFonts w:ascii="Times New Roman" w:hAnsi="Times New Roman" w:cs="Times New Roman"/>
          <w:sz w:val="28"/>
          <w:szCs w:val="28"/>
        </w:rPr>
        <w:t>ГУП «Чеченская генерирующая компания»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01D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C5501D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537CE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537CEC" w:rsidRPr="00537CEC">
        <w:rPr>
          <w:rFonts w:ascii="Times New Roman" w:hAnsi="Times New Roman" w:cs="Times New Roman"/>
          <w:sz w:val="28"/>
          <w:szCs w:val="28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 на право заключения договора на Поставку подъемника винтового 5 ЭВ (Ручной, электрический), на начальную (максимальную) цену предмета закупки 779 000, 00 рублей, (Реестровый номер 31907489381) (далее – </w:t>
      </w:r>
      <w:r w:rsidR="00537CEC" w:rsidRPr="00537CEC">
        <w:rPr>
          <w:rFonts w:ascii="Times New Roman" w:hAnsi="Times New Roman" w:cs="Times New Roman"/>
          <w:b/>
          <w:sz w:val="28"/>
          <w:szCs w:val="28"/>
        </w:rPr>
        <w:t>Электронный запрос котировок</w:t>
      </w:r>
      <w:r w:rsidR="00537CEC" w:rsidRPr="00537CEC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5C2EED" w:rsidRDefault="00400317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522" w:rsidRPr="007B7522">
        <w:rPr>
          <w:rFonts w:ascii="Times New Roman" w:hAnsi="Times New Roman" w:cs="Times New Roman"/>
          <w:sz w:val="28"/>
          <w:szCs w:val="28"/>
        </w:rPr>
        <w:t>Протокол</w:t>
      </w:r>
      <w:r w:rsidR="007B7522">
        <w:rPr>
          <w:rFonts w:ascii="Times New Roman" w:hAnsi="Times New Roman" w:cs="Times New Roman"/>
          <w:sz w:val="28"/>
          <w:szCs w:val="28"/>
        </w:rPr>
        <w:t>а</w:t>
      </w:r>
      <w:r w:rsidR="007B7522" w:rsidRPr="007B7522">
        <w:rPr>
          <w:rFonts w:ascii="Times New Roman" w:hAnsi="Times New Roman" w:cs="Times New Roman"/>
          <w:sz w:val="28"/>
          <w:szCs w:val="28"/>
        </w:rPr>
        <w:t xml:space="preserve"> </w:t>
      </w:r>
      <w:r w:rsidR="00864430">
        <w:rPr>
          <w:rFonts w:ascii="Times New Roman" w:hAnsi="Times New Roman" w:cs="Times New Roman"/>
          <w:sz w:val="28"/>
          <w:szCs w:val="28"/>
        </w:rPr>
        <w:t>№1 рассмотрения вторых частей заявок на участие в процедуре 31907489381</w:t>
      </w:r>
      <w:r w:rsidR="007E6429">
        <w:rPr>
          <w:rFonts w:ascii="Times New Roman" w:hAnsi="Times New Roman" w:cs="Times New Roman"/>
          <w:sz w:val="28"/>
          <w:szCs w:val="28"/>
        </w:rPr>
        <w:t xml:space="preserve"> от </w:t>
      </w:r>
      <w:r w:rsidR="00864430">
        <w:rPr>
          <w:rFonts w:ascii="Times New Roman" w:hAnsi="Times New Roman" w:cs="Times New Roman"/>
          <w:sz w:val="28"/>
          <w:szCs w:val="28"/>
        </w:rPr>
        <w:t>11</w:t>
      </w:r>
      <w:r w:rsidR="007B7522" w:rsidRPr="007B7522">
        <w:rPr>
          <w:rFonts w:ascii="Times New Roman" w:hAnsi="Times New Roman" w:cs="Times New Roman"/>
          <w:sz w:val="28"/>
          <w:szCs w:val="28"/>
        </w:rPr>
        <w:t>.</w:t>
      </w:r>
      <w:r w:rsidR="00864430">
        <w:rPr>
          <w:rFonts w:ascii="Times New Roman" w:hAnsi="Times New Roman" w:cs="Times New Roman"/>
          <w:sz w:val="28"/>
          <w:szCs w:val="28"/>
        </w:rPr>
        <w:t>02</w:t>
      </w:r>
      <w:r w:rsidR="007B7522" w:rsidRPr="007B7522">
        <w:rPr>
          <w:rFonts w:ascii="Times New Roman" w:hAnsi="Times New Roman" w:cs="Times New Roman"/>
          <w:sz w:val="28"/>
          <w:szCs w:val="28"/>
        </w:rPr>
        <w:t>.201</w:t>
      </w:r>
      <w:r w:rsidR="00864430">
        <w:rPr>
          <w:rFonts w:ascii="Times New Roman" w:hAnsi="Times New Roman" w:cs="Times New Roman"/>
          <w:sz w:val="28"/>
          <w:szCs w:val="28"/>
        </w:rPr>
        <w:t>2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64430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864430">
        <w:rPr>
          <w:rFonts w:ascii="Times New Roman" w:hAnsi="Times New Roman" w:cs="Times New Roman"/>
          <w:sz w:val="28"/>
          <w:szCs w:val="28"/>
        </w:rPr>
        <w:t>Электронном запросе котировок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64430">
        <w:rPr>
          <w:rFonts w:ascii="Times New Roman" w:hAnsi="Times New Roman" w:cs="Times New Roman"/>
          <w:sz w:val="28"/>
          <w:szCs w:val="28"/>
        </w:rPr>
        <w:t>две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2041FD">
        <w:rPr>
          <w:rFonts w:ascii="Times New Roman" w:hAnsi="Times New Roman" w:cs="Times New Roman"/>
          <w:sz w:val="28"/>
          <w:szCs w:val="28"/>
        </w:rPr>
        <w:t>и</w:t>
      </w:r>
      <w:r w:rsidR="00B707BB">
        <w:rPr>
          <w:rFonts w:ascii="Times New Roman" w:hAnsi="Times New Roman" w:cs="Times New Roman"/>
          <w:sz w:val="28"/>
          <w:szCs w:val="28"/>
        </w:rPr>
        <w:t xml:space="preserve"> с соответствующим порядковыми  номерами</w:t>
      </w:r>
      <w:r w:rsidR="00CB2BB4">
        <w:rPr>
          <w:rFonts w:ascii="Times New Roman" w:hAnsi="Times New Roman" w:cs="Times New Roman"/>
          <w:sz w:val="28"/>
          <w:szCs w:val="28"/>
        </w:rPr>
        <w:t xml:space="preserve">, при этом, по результатам проведения процедуры рассмотрения заявок, </w:t>
      </w:r>
      <w:r w:rsidR="001F6897">
        <w:rPr>
          <w:rFonts w:ascii="Times New Roman" w:hAnsi="Times New Roman" w:cs="Times New Roman"/>
          <w:sz w:val="28"/>
          <w:szCs w:val="28"/>
        </w:rPr>
        <w:t>котировочная комиссия</w:t>
      </w:r>
      <w:r w:rsidR="00B707BB" w:rsidRPr="00B707BB">
        <w:t xml:space="preserve"> </w:t>
      </w:r>
      <w:r w:rsidR="00B707BB" w:rsidRPr="00B707BB">
        <w:rPr>
          <w:rFonts w:ascii="Times New Roman" w:hAnsi="Times New Roman" w:cs="Times New Roman"/>
          <w:sz w:val="28"/>
          <w:szCs w:val="28"/>
        </w:rPr>
        <w:t>ГУП «Чеченская генерирующая компания»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приняла решение признать заявку с порядковым номером 35184 не соответствующей требованиям установленным в извещении о проведении Электронного запроса котировок и отклонить от участия в Электронном запросе котировок (п. 6 Протокола рассмотрения заявок). При этом, согласно </w:t>
      </w:r>
      <w:r w:rsidR="002E0B84" w:rsidRPr="002E0B84">
        <w:rPr>
          <w:rFonts w:ascii="Times New Roman" w:hAnsi="Times New Roman" w:cs="Times New Roman"/>
          <w:sz w:val="28"/>
          <w:szCs w:val="28"/>
        </w:rPr>
        <w:t>п</w:t>
      </w:r>
      <w:r w:rsidR="002E0B84">
        <w:rPr>
          <w:rFonts w:ascii="Times New Roman" w:hAnsi="Times New Roman" w:cs="Times New Roman"/>
          <w:sz w:val="28"/>
          <w:szCs w:val="28"/>
        </w:rPr>
        <w:t>ункта</w:t>
      </w:r>
      <w:r w:rsidR="002E0B84" w:rsidRPr="002E0B84">
        <w:rPr>
          <w:rFonts w:ascii="Times New Roman" w:hAnsi="Times New Roman" w:cs="Times New Roman"/>
          <w:sz w:val="28"/>
          <w:szCs w:val="28"/>
        </w:rPr>
        <w:t xml:space="preserve"> 6 Протокола рассмотрения заявок</w:t>
      </w:r>
      <w:r w:rsidR="002E0B84">
        <w:rPr>
          <w:rFonts w:ascii="Times New Roman" w:hAnsi="Times New Roman" w:cs="Times New Roman"/>
          <w:sz w:val="28"/>
          <w:szCs w:val="28"/>
        </w:rPr>
        <w:t xml:space="preserve">, основанием для отклонения заявки </w:t>
      </w:r>
      <w:r w:rsidR="002E0B84">
        <w:rPr>
          <w:rFonts w:ascii="Times New Roman" w:hAnsi="Times New Roman" w:cs="Times New Roman"/>
          <w:sz w:val="28"/>
          <w:szCs w:val="28"/>
        </w:rPr>
        <w:lastRenderedPageBreak/>
        <w:t>с порядковым номером 35184 явилось «Иное основание в соответствии с положением»</w:t>
      </w:r>
      <w:r w:rsidR="00B707BB">
        <w:rPr>
          <w:rFonts w:ascii="Times New Roman" w:hAnsi="Times New Roman" w:cs="Times New Roman"/>
          <w:sz w:val="28"/>
          <w:szCs w:val="28"/>
        </w:rPr>
        <w:t>.</w:t>
      </w:r>
      <w:r w:rsidR="0020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D7" w:rsidRDefault="00DB5ED7" w:rsidP="007B0F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48F">
        <w:rPr>
          <w:rFonts w:ascii="Times New Roman" w:hAnsi="Times New Roman" w:cs="Times New Roman"/>
          <w:sz w:val="28"/>
          <w:szCs w:val="28"/>
        </w:rPr>
        <w:t>В соответствии с Итоговым Протоколом подведения итогов процедуры 31907489381</w:t>
      </w:r>
      <w:r w:rsidR="007B0FA3" w:rsidRPr="007B0FA3">
        <w:rPr>
          <w:rFonts w:ascii="Times New Roman" w:hAnsi="Times New Roman" w:cs="Times New Roman"/>
          <w:sz w:val="28"/>
          <w:szCs w:val="28"/>
        </w:rPr>
        <w:tab/>
      </w:r>
      <w:r w:rsidR="007B0FA3">
        <w:rPr>
          <w:rFonts w:ascii="Times New Roman" w:hAnsi="Times New Roman" w:cs="Times New Roman"/>
          <w:sz w:val="28"/>
          <w:szCs w:val="28"/>
        </w:rPr>
        <w:t>от</w:t>
      </w:r>
      <w:r w:rsidR="008542D6">
        <w:rPr>
          <w:rFonts w:ascii="Times New Roman" w:hAnsi="Times New Roman" w:cs="Times New Roman"/>
          <w:sz w:val="28"/>
          <w:szCs w:val="28"/>
        </w:rPr>
        <w:t xml:space="preserve"> </w:t>
      </w:r>
      <w:r w:rsidR="009E348F">
        <w:rPr>
          <w:rFonts w:ascii="Times New Roman" w:hAnsi="Times New Roman" w:cs="Times New Roman"/>
          <w:sz w:val="28"/>
          <w:szCs w:val="28"/>
        </w:rPr>
        <w:t>11</w:t>
      </w:r>
      <w:r w:rsidR="007B0FA3" w:rsidRPr="007B0FA3">
        <w:rPr>
          <w:rFonts w:ascii="Times New Roman" w:hAnsi="Times New Roman" w:cs="Times New Roman"/>
          <w:sz w:val="28"/>
          <w:szCs w:val="28"/>
        </w:rPr>
        <w:t>.</w:t>
      </w:r>
      <w:r w:rsidR="009E348F">
        <w:rPr>
          <w:rFonts w:ascii="Times New Roman" w:hAnsi="Times New Roman" w:cs="Times New Roman"/>
          <w:sz w:val="28"/>
          <w:szCs w:val="28"/>
        </w:rPr>
        <w:t>02</w:t>
      </w:r>
      <w:r w:rsidR="007B0FA3" w:rsidRPr="007B0FA3">
        <w:rPr>
          <w:rFonts w:ascii="Times New Roman" w:hAnsi="Times New Roman" w:cs="Times New Roman"/>
          <w:sz w:val="28"/>
          <w:szCs w:val="28"/>
        </w:rPr>
        <w:t>.201</w:t>
      </w:r>
      <w:r w:rsidR="009E348F">
        <w:rPr>
          <w:rFonts w:ascii="Times New Roman" w:hAnsi="Times New Roman" w:cs="Times New Roman"/>
          <w:sz w:val="28"/>
          <w:szCs w:val="28"/>
        </w:rPr>
        <w:t>9</w:t>
      </w:r>
      <w:r w:rsidR="007B0FA3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E348F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C03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</w:t>
      </w:r>
      <w:r w:rsidR="00052E29">
        <w:rPr>
          <w:rFonts w:ascii="Times New Roman" w:hAnsi="Times New Roman" w:cs="Times New Roman"/>
          <w:sz w:val="28"/>
          <w:szCs w:val="28"/>
        </w:rPr>
        <w:t xml:space="preserve">подведения итогов, котировочная комиссия ГУП </w:t>
      </w:r>
      <w:r w:rsidR="00052E29" w:rsidRPr="00052E29">
        <w:rPr>
          <w:rFonts w:ascii="Times New Roman" w:hAnsi="Times New Roman" w:cs="Times New Roman"/>
          <w:sz w:val="28"/>
          <w:szCs w:val="28"/>
        </w:rPr>
        <w:t>«Чеченская генерирующая компания»</w:t>
      </w:r>
      <w:r w:rsidR="00052E29">
        <w:rPr>
          <w:rFonts w:ascii="Times New Roman" w:hAnsi="Times New Roman" w:cs="Times New Roman"/>
          <w:sz w:val="28"/>
          <w:szCs w:val="28"/>
        </w:rPr>
        <w:t xml:space="preserve"> признала </w:t>
      </w:r>
      <w:r w:rsidR="00FD6454">
        <w:rPr>
          <w:rFonts w:ascii="Times New Roman" w:hAnsi="Times New Roman" w:cs="Times New Roman"/>
          <w:sz w:val="28"/>
          <w:szCs w:val="28"/>
        </w:rPr>
        <w:t xml:space="preserve">победителем Электронного запроса котировок участника закупки с порядковым номером заявки 34375 – ООО «СОУЛ-ТРЕЙЛД» (ИНН2015005710) </w:t>
      </w:r>
      <w:r w:rsidR="00CE6B94">
        <w:rPr>
          <w:rFonts w:ascii="Times New Roman" w:hAnsi="Times New Roman" w:cs="Times New Roman"/>
          <w:sz w:val="28"/>
          <w:szCs w:val="28"/>
        </w:rPr>
        <w:t>с предложением по цене исполнения договора 779 000, 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D7" w:rsidRDefault="00DB5ED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CE6B94" w:rsidRPr="00CE6B9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E6B94" w:rsidRPr="00CE6B94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="00CE6B94" w:rsidRPr="00CE6B94">
        <w:rPr>
          <w:rFonts w:ascii="Times New Roman" w:hAnsi="Times New Roman" w:cs="Times New Roman"/>
          <w:sz w:val="28"/>
          <w:szCs w:val="28"/>
        </w:rPr>
        <w:t xml:space="preserve"> Н. С.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D9209E" w:rsidRPr="00D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«Чеченская генерирующая компания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D9209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и статьи 3 Федерального закона от 18.07.2011г №223-ФЗ «О закупках товаров, работ, услуг отдельными видами юридических лиц» (далее – </w:t>
      </w:r>
      <w:r w:rsidR="00747BE8" w:rsidRPr="003E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1 и части 5 статьи 17 Федерального закона от 26.07.2006г. №135-ФЗ «О защите конкуренции» (далее – </w:t>
      </w:r>
      <w:r w:rsidR="00747BE8" w:rsidRPr="003E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9209E" w:rsidRPr="00D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нарушении порядка рассмотрения заявок и нарушения порядка признания победителя Электронного запроса котировок (в частности неправомерное признание заявки ИП Акрамовой Н. С.,</w:t>
      </w:r>
      <w:r w:rsidR="003A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заявки 35184) </w:t>
      </w:r>
      <w:r w:rsidR="00D9209E" w:rsidRPr="00D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соответствующей требованиям установленным в извещении о проведении Электронного запроса котировок  и нарушение порядка проведения процедуры оценки и сопоставления заявок)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8D37A9" w:rsidRPr="008D37A9">
        <w:rPr>
          <w:rFonts w:ascii="Times New Roman" w:hAnsi="Times New Roman" w:cs="Times New Roman"/>
          <w:sz w:val="28"/>
          <w:szCs w:val="28"/>
        </w:rPr>
        <w:t>ИП Акрамовой Н. С.,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682CA6" w:rsidRPr="00682CA6" w:rsidRDefault="007E6429" w:rsidP="007E6429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29">
        <w:rPr>
          <w:rFonts w:ascii="Times New Roman" w:hAnsi="Times New Roman" w:cs="Times New Roman"/>
          <w:sz w:val="28"/>
          <w:szCs w:val="28"/>
        </w:rPr>
        <w:t>Протокола №1 рассмотрения вторых частей заявок на участие в процедуре 31907489381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29">
        <w:rPr>
          <w:rFonts w:ascii="Times New Roman" w:hAnsi="Times New Roman" w:cs="Times New Roman"/>
          <w:sz w:val="28"/>
          <w:szCs w:val="28"/>
        </w:rPr>
        <w:t>от 11.02.2012</w:t>
      </w:r>
      <w:r w:rsidR="00682CA6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4544FE" w:rsidRDefault="009B3B09" w:rsidP="004544FE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</w:t>
      </w:r>
      <w:r w:rsidR="000A05CE">
        <w:rPr>
          <w:sz w:val="28"/>
          <w:szCs w:val="28"/>
        </w:rPr>
        <w:t>ем</w:t>
      </w:r>
      <w:r w:rsidRPr="00850EDA">
        <w:rPr>
          <w:sz w:val="28"/>
          <w:szCs w:val="28"/>
        </w:rPr>
        <w:t xml:space="preserve"> </w:t>
      </w:r>
      <w:r w:rsidR="000A05CE" w:rsidRPr="000A05CE">
        <w:rPr>
          <w:sz w:val="28"/>
          <w:szCs w:val="28"/>
        </w:rPr>
        <w:t>ГУП «Чеченская генерирующая компания»</w:t>
      </w:r>
      <w:r w:rsidR="00D64418">
        <w:rPr>
          <w:sz w:val="28"/>
          <w:szCs w:val="28"/>
        </w:rPr>
        <w:t xml:space="preserve"> </w:t>
      </w:r>
      <w:r w:rsidR="004544FE">
        <w:rPr>
          <w:sz w:val="28"/>
          <w:szCs w:val="28"/>
        </w:rPr>
        <w:t xml:space="preserve">основанием для </w:t>
      </w:r>
      <w:r w:rsidR="0006551A">
        <w:rPr>
          <w:sz w:val="28"/>
          <w:szCs w:val="28"/>
        </w:rPr>
        <w:t>признания</w:t>
      </w:r>
      <w:r w:rsidR="004544FE">
        <w:rPr>
          <w:sz w:val="28"/>
          <w:szCs w:val="28"/>
        </w:rPr>
        <w:t xml:space="preserve"> заявки с порядковым </w:t>
      </w:r>
      <w:r w:rsidR="0006551A">
        <w:rPr>
          <w:sz w:val="28"/>
          <w:szCs w:val="28"/>
        </w:rPr>
        <w:t>номером</w:t>
      </w:r>
      <w:r w:rsidR="004544FE">
        <w:rPr>
          <w:sz w:val="28"/>
          <w:szCs w:val="28"/>
        </w:rPr>
        <w:t xml:space="preserve"> 35181 не соответствующей требований Извещения о проведении Электронного </w:t>
      </w:r>
      <w:r w:rsidR="0006551A">
        <w:rPr>
          <w:sz w:val="28"/>
          <w:szCs w:val="28"/>
        </w:rPr>
        <w:t>запроса</w:t>
      </w:r>
      <w:r w:rsidR="004544FE">
        <w:rPr>
          <w:sz w:val="28"/>
          <w:szCs w:val="28"/>
        </w:rPr>
        <w:t xml:space="preserve"> котировок </w:t>
      </w:r>
      <w:r w:rsidR="0006551A">
        <w:rPr>
          <w:sz w:val="28"/>
          <w:szCs w:val="28"/>
        </w:rPr>
        <w:t>явилось</w:t>
      </w:r>
      <w:r w:rsidR="003234BE">
        <w:rPr>
          <w:sz w:val="28"/>
          <w:szCs w:val="28"/>
        </w:rPr>
        <w:t xml:space="preserve"> то, что </w:t>
      </w:r>
      <w:r w:rsidR="00A859B9">
        <w:rPr>
          <w:sz w:val="28"/>
          <w:szCs w:val="28"/>
        </w:rPr>
        <w:t>«</w:t>
      </w:r>
      <w:r w:rsidR="003234BE">
        <w:rPr>
          <w:sz w:val="28"/>
          <w:szCs w:val="28"/>
        </w:rPr>
        <w:t>заявка выдавала ошибку (данные документы не о</w:t>
      </w:r>
      <w:r w:rsidR="00A859B9">
        <w:rPr>
          <w:sz w:val="28"/>
          <w:szCs w:val="28"/>
        </w:rPr>
        <w:t>т</w:t>
      </w:r>
      <w:r w:rsidR="003234BE">
        <w:rPr>
          <w:sz w:val="28"/>
          <w:szCs w:val="28"/>
        </w:rPr>
        <w:t>ражались)</w:t>
      </w:r>
      <w:r w:rsidR="00A859B9">
        <w:rPr>
          <w:sz w:val="28"/>
          <w:szCs w:val="28"/>
        </w:rPr>
        <w:t>, в связи с чем Комиссия обратилась в службы поддержки Единой информационной системы».</w:t>
      </w:r>
    </w:p>
    <w:p w:rsidR="00682CA6" w:rsidRDefault="00EC611F" w:rsidP="00D6441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</w:t>
      </w:r>
      <w:r w:rsidR="00D64418" w:rsidRPr="00D64418">
        <w:rPr>
          <w:sz w:val="28"/>
          <w:szCs w:val="28"/>
        </w:rPr>
        <w:t>обосновани</w:t>
      </w:r>
      <w:r>
        <w:rPr>
          <w:sz w:val="28"/>
          <w:szCs w:val="28"/>
        </w:rPr>
        <w:t>е</w:t>
      </w:r>
      <w:r w:rsidR="00D64418" w:rsidRPr="00D64418">
        <w:rPr>
          <w:sz w:val="28"/>
          <w:szCs w:val="28"/>
        </w:rPr>
        <w:t xml:space="preserve"> заявленных доводов, представитель </w:t>
      </w:r>
      <w:r w:rsidRPr="00EC611F">
        <w:rPr>
          <w:sz w:val="28"/>
          <w:szCs w:val="28"/>
        </w:rPr>
        <w:t>ГУП «Чеченская генерирующая компания»</w:t>
      </w:r>
      <w:r w:rsidR="00D64418" w:rsidRPr="00D64418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="008D72F8">
        <w:rPr>
          <w:sz w:val="28"/>
          <w:szCs w:val="28"/>
        </w:rPr>
        <w:t xml:space="preserve"> скриншот </w:t>
      </w:r>
      <w:r w:rsidR="003D5D4B">
        <w:rPr>
          <w:sz w:val="28"/>
          <w:szCs w:val="28"/>
        </w:rPr>
        <w:t xml:space="preserve">заявки </w:t>
      </w:r>
      <w:r w:rsidR="00D64418" w:rsidRPr="00D64418">
        <w:rPr>
          <w:sz w:val="28"/>
          <w:szCs w:val="28"/>
        </w:rPr>
        <w:t xml:space="preserve">участника закупки </w:t>
      </w:r>
      <w:r w:rsidR="00B274A5">
        <w:rPr>
          <w:sz w:val="28"/>
          <w:szCs w:val="28"/>
        </w:rPr>
        <w:t xml:space="preserve">с порядковым номером 35184 </w:t>
      </w:r>
      <w:r w:rsidR="00D64418" w:rsidRPr="00D64418">
        <w:rPr>
          <w:sz w:val="28"/>
          <w:szCs w:val="28"/>
        </w:rPr>
        <w:t xml:space="preserve">– </w:t>
      </w:r>
      <w:r w:rsidR="003D5D4B" w:rsidRPr="003D5D4B">
        <w:rPr>
          <w:sz w:val="28"/>
          <w:szCs w:val="28"/>
        </w:rPr>
        <w:t>ИП Акрамовой Н. С.</w:t>
      </w:r>
      <w:r w:rsidR="003D5D4B">
        <w:rPr>
          <w:sz w:val="28"/>
          <w:szCs w:val="28"/>
        </w:rPr>
        <w:t xml:space="preserve">, </w:t>
      </w:r>
      <w:r w:rsidR="00D64418" w:rsidRPr="00D64418">
        <w:rPr>
          <w:sz w:val="28"/>
          <w:szCs w:val="28"/>
        </w:rPr>
        <w:t>поданн</w:t>
      </w:r>
      <w:r w:rsidR="003D5D4B">
        <w:rPr>
          <w:sz w:val="28"/>
          <w:szCs w:val="28"/>
        </w:rPr>
        <w:t>ой</w:t>
      </w:r>
      <w:r w:rsidR="00D64418" w:rsidRPr="00D64418">
        <w:rPr>
          <w:sz w:val="28"/>
          <w:szCs w:val="28"/>
        </w:rPr>
        <w:t xml:space="preserve"> на участие </w:t>
      </w:r>
      <w:r w:rsidR="003D5D4B">
        <w:rPr>
          <w:sz w:val="28"/>
          <w:szCs w:val="28"/>
        </w:rPr>
        <w:t xml:space="preserve">Электронном запросе </w:t>
      </w:r>
      <w:r w:rsidR="00B274A5">
        <w:rPr>
          <w:sz w:val="28"/>
          <w:szCs w:val="28"/>
        </w:rPr>
        <w:t>котировок</w:t>
      </w:r>
      <w:r w:rsidR="00682CA6">
        <w:rPr>
          <w:sz w:val="28"/>
          <w:szCs w:val="28"/>
        </w:rPr>
        <w:t>.</w:t>
      </w:r>
    </w:p>
    <w:p w:rsidR="00775369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B274A5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B274A5" w:rsidRPr="00B274A5">
        <w:rPr>
          <w:sz w:val="28"/>
          <w:szCs w:val="28"/>
        </w:rPr>
        <w:t>ГУП «Чеченская генерирующая компания»</w:t>
      </w:r>
      <w:r w:rsidR="00201C08" w:rsidRPr="00850EDA">
        <w:rPr>
          <w:sz w:val="28"/>
          <w:szCs w:val="28"/>
        </w:rPr>
        <w:t xml:space="preserve"> </w:t>
      </w:r>
      <w:r w:rsidR="00B274A5">
        <w:rPr>
          <w:sz w:val="28"/>
          <w:szCs w:val="28"/>
        </w:rPr>
        <w:t>просила</w:t>
      </w:r>
      <w:r w:rsidR="00775369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</w:t>
      </w:r>
      <w:r w:rsidR="00775369">
        <w:rPr>
          <w:sz w:val="28"/>
          <w:szCs w:val="28"/>
        </w:rPr>
        <w:t>ть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</w:t>
      </w:r>
      <w:r w:rsidR="00775369">
        <w:rPr>
          <w:sz w:val="28"/>
          <w:szCs w:val="28"/>
        </w:rPr>
        <w:t>и</w:t>
      </w:r>
      <w:r w:rsidR="002F30B6">
        <w:rPr>
          <w:sz w:val="28"/>
          <w:szCs w:val="28"/>
        </w:rPr>
        <w:t xml:space="preserve"> признать</w:t>
      </w:r>
      <w:r w:rsidR="00201C08" w:rsidRPr="00850EDA">
        <w:rPr>
          <w:sz w:val="28"/>
          <w:szCs w:val="28"/>
        </w:rPr>
        <w:t xml:space="preserve"> жалобу </w:t>
      </w:r>
      <w:r w:rsidR="00B274A5">
        <w:rPr>
          <w:sz w:val="28"/>
          <w:szCs w:val="28"/>
        </w:rPr>
        <w:t xml:space="preserve">ИП Акрамовой Н. С., </w:t>
      </w:r>
      <w:r w:rsidR="00201C08" w:rsidRPr="00850EDA">
        <w:rPr>
          <w:sz w:val="28"/>
          <w:szCs w:val="28"/>
        </w:rPr>
        <w:t xml:space="preserve">не обоснованной. </w:t>
      </w:r>
    </w:p>
    <w:p w:rsidR="00AD3FE0" w:rsidRDefault="00AD3FE0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этом, представитель Заказчика - </w:t>
      </w:r>
      <w:r w:rsidRPr="00AD3FE0">
        <w:rPr>
          <w:sz w:val="28"/>
          <w:szCs w:val="28"/>
        </w:rPr>
        <w:t>ГУП «Чеченская генерирующая компания»</w:t>
      </w:r>
      <w:r w:rsidR="00B34518" w:rsidRPr="00B34518">
        <w:t xml:space="preserve"> </w:t>
      </w:r>
      <w:r w:rsidR="00B34518">
        <w:rPr>
          <w:sz w:val="28"/>
          <w:szCs w:val="28"/>
        </w:rPr>
        <w:t xml:space="preserve">предоставил на рассмотрение жалобы, котировочную заявку </w:t>
      </w:r>
      <w:r w:rsidR="00B34518" w:rsidRPr="00B34518">
        <w:rPr>
          <w:sz w:val="28"/>
          <w:szCs w:val="28"/>
        </w:rPr>
        <w:t>ИП Акрамовой Н. С.</w:t>
      </w:r>
      <w:r w:rsidR="00B34518">
        <w:rPr>
          <w:sz w:val="28"/>
          <w:szCs w:val="28"/>
        </w:rPr>
        <w:t>, поданную на участие в Электронном запросе котировок.</w:t>
      </w:r>
    </w:p>
    <w:p w:rsidR="00526CE7" w:rsidRDefault="00775369" w:rsidP="00526C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B09" w:rsidRPr="00850EDA" w:rsidRDefault="009B3B09" w:rsidP="00526CE7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94355">
        <w:rPr>
          <w:rFonts w:ascii="Times New Roman" w:hAnsi="Times New Roman" w:cs="Times New Roman"/>
          <w:sz w:val="28"/>
          <w:szCs w:val="28"/>
        </w:rPr>
        <w:t>п</w:t>
      </w:r>
      <w:r w:rsidR="00C94355" w:rsidRPr="00C94355">
        <w:rPr>
          <w:rFonts w:ascii="Times New Roman" w:hAnsi="Times New Roman" w:cs="Times New Roman"/>
          <w:sz w:val="28"/>
          <w:szCs w:val="28"/>
        </w:rPr>
        <w:t>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="00C94355" w:rsidRPr="00C94355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5C66AE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1D0CCD">
        <w:rPr>
          <w:sz w:val="28"/>
          <w:szCs w:val="28"/>
        </w:rPr>
        <w:t>Главой 11</w:t>
      </w:r>
      <w:r w:rsidR="00587735">
        <w:rPr>
          <w:sz w:val="28"/>
          <w:szCs w:val="28"/>
        </w:rPr>
        <w:t xml:space="preserve"> </w:t>
      </w:r>
      <w:r w:rsidR="00592263" w:rsidRPr="00850EDA">
        <w:rPr>
          <w:sz w:val="28"/>
          <w:szCs w:val="28"/>
        </w:rPr>
        <w:t>«</w:t>
      </w:r>
      <w:r w:rsidR="001D0CCD" w:rsidRPr="001D0CCD">
        <w:rPr>
          <w:sz w:val="28"/>
          <w:szCs w:val="28"/>
        </w:rPr>
        <w:t xml:space="preserve">Закупки у субъектов малого и </w:t>
      </w:r>
      <w:r w:rsidR="00E939B2" w:rsidRPr="001D0CCD">
        <w:rPr>
          <w:sz w:val="28"/>
          <w:szCs w:val="28"/>
        </w:rPr>
        <w:t xml:space="preserve">среднего </w:t>
      </w:r>
      <w:r w:rsidR="00E939B2">
        <w:rPr>
          <w:sz w:val="28"/>
          <w:szCs w:val="28"/>
        </w:rPr>
        <w:t>предпринимательства</w:t>
      </w:r>
      <w:r w:rsidR="00587735">
        <w:rPr>
          <w:sz w:val="28"/>
          <w:szCs w:val="28"/>
        </w:rPr>
        <w:t xml:space="preserve">» </w:t>
      </w:r>
      <w:r w:rsidR="00C01142">
        <w:rPr>
          <w:sz w:val="28"/>
          <w:szCs w:val="28"/>
        </w:rPr>
        <w:t xml:space="preserve">Положения </w:t>
      </w:r>
      <w:r w:rsidR="001D0CCD" w:rsidRPr="001D0CCD">
        <w:rPr>
          <w:sz w:val="28"/>
          <w:szCs w:val="28"/>
        </w:rPr>
        <w:t>о закупке товаров, работ, услуг</w:t>
      </w:r>
      <w:r w:rsidR="00C01142">
        <w:rPr>
          <w:sz w:val="28"/>
          <w:szCs w:val="28"/>
        </w:rPr>
        <w:t xml:space="preserve"> </w:t>
      </w:r>
      <w:r w:rsidR="001D0CCD" w:rsidRPr="001D0CCD">
        <w:rPr>
          <w:sz w:val="28"/>
          <w:szCs w:val="28"/>
        </w:rPr>
        <w:t>ГУП «Чеченская генерирующая компания»</w:t>
      </w:r>
      <w:r w:rsidR="00AD747E">
        <w:rPr>
          <w:sz w:val="28"/>
          <w:szCs w:val="28"/>
        </w:rPr>
        <w:t xml:space="preserve">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A74061" w:rsidRPr="00A74061">
        <w:t xml:space="preserve"> </w:t>
      </w:r>
      <w:r w:rsidR="00A74061" w:rsidRPr="00A74061">
        <w:rPr>
          <w:b/>
          <w:sz w:val="28"/>
          <w:szCs w:val="28"/>
        </w:rPr>
        <w:t>ГУП «Чеченская генерирующая компания»</w:t>
      </w:r>
      <w:r w:rsidR="00696D91">
        <w:rPr>
          <w:sz w:val="28"/>
          <w:szCs w:val="28"/>
        </w:rPr>
        <w:t>), определен порядок проведения закуп</w:t>
      </w:r>
      <w:r w:rsidR="003C4F35">
        <w:rPr>
          <w:sz w:val="28"/>
          <w:szCs w:val="28"/>
        </w:rPr>
        <w:t>о</w:t>
      </w:r>
      <w:r w:rsidR="00696D91">
        <w:rPr>
          <w:sz w:val="28"/>
          <w:szCs w:val="28"/>
        </w:rPr>
        <w:t xml:space="preserve">к </w:t>
      </w:r>
      <w:r w:rsidR="003C4F35">
        <w:rPr>
          <w:sz w:val="28"/>
          <w:szCs w:val="28"/>
        </w:rPr>
        <w:t xml:space="preserve">у субъектов малого и среднего предпринимательства, в том числе </w:t>
      </w:r>
      <w:r w:rsidR="008C7CA6">
        <w:rPr>
          <w:sz w:val="28"/>
          <w:szCs w:val="28"/>
        </w:rPr>
        <w:t xml:space="preserve">порядок проведения </w:t>
      </w:r>
      <w:r w:rsidR="00962E31" w:rsidRPr="00962E31">
        <w:rPr>
          <w:sz w:val="28"/>
          <w:szCs w:val="28"/>
        </w:rPr>
        <w:t>запроса котировок в электронной форме</w:t>
      </w:r>
      <w:r w:rsidR="00696D91">
        <w:rPr>
          <w:sz w:val="28"/>
          <w:szCs w:val="28"/>
        </w:rPr>
        <w:t>.</w:t>
      </w:r>
    </w:p>
    <w:p w:rsidR="005C66AE" w:rsidRPr="005C66AE" w:rsidRDefault="00620FD3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</w:t>
      </w:r>
      <w:r w:rsidR="008C7CA6">
        <w:rPr>
          <w:sz w:val="28"/>
          <w:szCs w:val="28"/>
        </w:rPr>
        <w:t>11.2.9</w:t>
      </w:r>
      <w:r w:rsidR="00B7000E">
        <w:rPr>
          <w:sz w:val="28"/>
          <w:szCs w:val="28"/>
        </w:rPr>
        <w:t xml:space="preserve">. </w:t>
      </w:r>
      <w:r w:rsidR="008C7CA6" w:rsidRPr="008C7CA6">
        <w:rPr>
          <w:sz w:val="28"/>
          <w:szCs w:val="28"/>
        </w:rPr>
        <w:t>Положение о закупках …»</w:t>
      </w:r>
      <w:r w:rsidR="008C7CA6" w:rsidRPr="008C7CA6">
        <w:t xml:space="preserve"> </w:t>
      </w:r>
      <w:r w:rsidR="008C7CA6" w:rsidRPr="008C7CA6">
        <w:rPr>
          <w:sz w:val="28"/>
          <w:szCs w:val="28"/>
        </w:rPr>
        <w:t>ГУП «Ч</w:t>
      </w:r>
      <w:r w:rsidR="007955BB">
        <w:rPr>
          <w:sz w:val="28"/>
          <w:szCs w:val="28"/>
        </w:rPr>
        <w:t>еченская генерирующая компания»</w:t>
      </w:r>
      <w:r w:rsidR="00B7000E">
        <w:rPr>
          <w:sz w:val="28"/>
          <w:szCs w:val="28"/>
        </w:rPr>
        <w:t xml:space="preserve">, </w:t>
      </w:r>
      <w:r w:rsidR="005C66AE" w:rsidRPr="005C66AE">
        <w:rPr>
          <w:sz w:val="28"/>
          <w:szCs w:val="28"/>
        </w:rPr>
        <w:t xml:space="preserve">Заявка на участие в запросе котировок </w:t>
      </w:r>
      <w:r w:rsidR="005C66AE" w:rsidRPr="005C66AE">
        <w:rPr>
          <w:sz w:val="28"/>
          <w:szCs w:val="28"/>
        </w:rPr>
        <w:lastRenderedPageBreak/>
        <w:t>в электронной форме, участниками которого могут быть только СМСП, должна содержать:</w:t>
      </w:r>
    </w:p>
    <w:p w:rsidR="005C66AE" w:rsidRPr="005C66AE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>1) предложение участника запроса котировок в электронной форме о цене договора;</w:t>
      </w:r>
    </w:p>
    <w:p w:rsidR="005C66AE" w:rsidRPr="005C66AE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>2) предусмотренное одним из следующих пунктов согласие участника запроса котировок в электронной форме:</w:t>
      </w:r>
    </w:p>
    <w:p w:rsidR="005C66AE" w:rsidRPr="005C66AE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5C66AE" w:rsidRPr="005C66AE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 xml:space="preserve">б) на поставку товара, который указан в извещении о проведении запроса котировок в электронной форме и </w:t>
      </w:r>
      <w:r w:rsidR="009A3F1F" w:rsidRPr="005C66AE">
        <w:rPr>
          <w:sz w:val="28"/>
          <w:szCs w:val="28"/>
        </w:rPr>
        <w:t>в отношении,</w:t>
      </w:r>
      <w:r w:rsidRPr="005C66AE">
        <w:rPr>
          <w:sz w:val="28"/>
          <w:szCs w:val="28"/>
        </w:rPr>
        <w:t xml:space="preserve"> которого в таком извещении в соответствии с требованиями п. 3. ч. 6.1 ст. 3 Федерального закона </w:t>
      </w:r>
      <w:r w:rsidR="00AA3AA5">
        <w:rPr>
          <w:sz w:val="28"/>
          <w:szCs w:val="28"/>
        </w:rPr>
        <w:t>№</w:t>
      </w:r>
      <w:r w:rsidRPr="005C66AE">
        <w:rPr>
          <w:sz w:val="28"/>
          <w:szCs w:val="28"/>
        </w:rPr>
        <w:t>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5C66AE" w:rsidRPr="005C66AE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620FD3" w:rsidRDefault="005C66AE" w:rsidP="00DD2BB4">
      <w:pPr>
        <w:pStyle w:val="2"/>
        <w:spacing w:after="0" w:line="276" w:lineRule="auto"/>
        <w:jc w:val="both"/>
        <w:rPr>
          <w:sz w:val="28"/>
          <w:szCs w:val="28"/>
        </w:rPr>
      </w:pPr>
      <w:r w:rsidRPr="005C66AE">
        <w:rPr>
          <w:sz w:val="28"/>
          <w:szCs w:val="28"/>
        </w:rPr>
        <w:t>3) иную информацию и документы, предусмотренные документацией о конкурентной закупке, извещением о проведении запроса котировок в электронной форме</w:t>
      </w:r>
      <w:r w:rsidR="00AA6CB7" w:rsidRPr="00AA6CB7">
        <w:rPr>
          <w:b/>
          <w:i/>
          <w:sz w:val="28"/>
          <w:szCs w:val="28"/>
        </w:rPr>
        <w:t>)</w:t>
      </w:r>
      <w:r w:rsidR="00AA6CB7" w:rsidRPr="00AA6CB7">
        <w:rPr>
          <w:sz w:val="28"/>
          <w:szCs w:val="28"/>
        </w:rPr>
        <w:t>.</w:t>
      </w:r>
    </w:p>
    <w:p w:rsidR="00DD2BB4" w:rsidRDefault="00DD2BB4" w:rsidP="00AA2E4D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в составе извещения о проведении Электронного запроса котировок </w:t>
      </w:r>
      <w:r w:rsidR="007C0220">
        <w:rPr>
          <w:sz w:val="28"/>
          <w:szCs w:val="28"/>
        </w:rPr>
        <w:t xml:space="preserve">содержится форма котировочной заявки, </w:t>
      </w:r>
      <w:r w:rsidR="00AD3FE0">
        <w:rPr>
          <w:sz w:val="28"/>
          <w:szCs w:val="28"/>
        </w:rPr>
        <w:t>согласно которому установлены требования к содержанию и составу котировочной заявки.</w:t>
      </w:r>
    </w:p>
    <w:p w:rsidR="00AA2E4D" w:rsidRPr="00AA2E4D" w:rsidRDefault="007955BB" w:rsidP="00AA2E4D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в соответствии с пунктом 11.2.12 Положения </w:t>
      </w:r>
      <w:r w:rsidRPr="007955BB">
        <w:rPr>
          <w:sz w:val="28"/>
          <w:szCs w:val="28"/>
        </w:rPr>
        <w:t>о закупках …» ГУП «Ч</w:t>
      </w:r>
      <w:r>
        <w:rPr>
          <w:sz w:val="28"/>
          <w:szCs w:val="28"/>
        </w:rPr>
        <w:t xml:space="preserve">еченская генерирующая компания» </w:t>
      </w:r>
      <w:r w:rsidR="00AA2E4D">
        <w:rPr>
          <w:sz w:val="28"/>
          <w:szCs w:val="28"/>
        </w:rPr>
        <w:t>установлены основания для принятия решение об отказе в про</w:t>
      </w:r>
      <w:r w:rsidR="00E74800">
        <w:rPr>
          <w:sz w:val="28"/>
          <w:szCs w:val="28"/>
        </w:rPr>
        <w:t>цедуре закупки, в т</w:t>
      </w:r>
      <w:r w:rsidR="00AA2E4D">
        <w:rPr>
          <w:sz w:val="28"/>
          <w:szCs w:val="28"/>
        </w:rPr>
        <w:t xml:space="preserve">ом числе, </w:t>
      </w:r>
      <w:r w:rsidR="00E74800">
        <w:rPr>
          <w:sz w:val="28"/>
          <w:szCs w:val="28"/>
        </w:rPr>
        <w:t xml:space="preserve">при проведении </w:t>
      </w:r>
      <w:r w:rsidR="00AA2E4D">
        <w:rPr>
          <w:sz w:val="28"/>
          <w:szCs w:val="28"/>
        </w:rPr>
        <w:t>Электронно</w:t>
      </w:r>
      <w:r w:rsidR="00E74800">
        <w:rPr>
          <w:sz w:val="28"/>
          <w:szCs w:val="28"/>
        </w:rPr>
        <w:t>го</w:t>
      </w:r>
      <w:r w:rsidR="00AA2E4D">
        <w:rPr>
          <w:sz w:val="28"/>
          <w:szCs w:val="28"/>
        </w:rPr>
        <w:t xml:space="preserve"> запрос</w:t>
      </w:r>
      <w:r w:rsidR="00E74800">
        <w:rPr>
          <w:sz w:val="28"/>
          <w:szCs w:val="28"/>
        </w:rPr>
        <w:t>а</w:t>
      </w:r>
      <w:r w:rsidR="00AA2E4D">
        <w:rPr>
          <w:sz w:val="28"/>
          <w:szCs w:val="28"/>
        </w:rPr>
        <w:t xml:space="preserve"> котировок, согласно которым </w:t>
      </w:r>
      <w:r w:rsidR="009A3F1F" w:rsidRPr="009A3F1F">
        <w:rPr>
          <w:sz w:val="28"/>
          <w:szCs w:val="28"/>
        </w:rPr>
        <w:t xml:space="preserve">Заказчик принимает </w:t>
      </w:r>
      <w:r w:rsidR="00AA2E4D" w:rsidRPr="00AA2E4D">
        <w:rPr>
          <w:sz w:val="28"/>
          <w:szCs w:val="28"/>
        </w:rPr>
        <w:t>решение об отказе в допуске к участию в закупке или об отказе от заключения договора с единственным участником закупки в следующих случаях:</w:t>
      </w:r>
    </w:p>
    <w:p w:rsidR="00AA2E4D" w:rsidRPr="00AA2E4D" w:rsidRDefault="00AA2E4D" w:rsidP="00AA2E4D">
      <w:pPr>
        <w:pStyle w:val="2"/>
        <w:spacing w:after="0" w:line="276" w:lineRule="auto"/>
        <w:jc w:val="both"/>
        <w:rPr>
          <w:sz w:val="28"/>
          <w:szCs w:val="28"/>
        </w:rPr>
      </w:pPr>
      <w:r w:rsidRPr="00AA2E4D">
        <w:rPr>
          <w:sz w:val="28"/>
          <w:szCs w:val="28"/>
        </w:rPr>
        <w:t>1) отсутствие сведений об участнике закупки в едином реестре СМСП или непредставление таким участником декларации, указанной в п. 11.2.1 раздела 11.2 главы 11 настоящего Положения;</w:t>
      </w:r>
    </w:p>
    <w:p w:rsidR="007955BB" w:rsidRDefault="00AA2E4D" w:rsidP="00AA2E4D">
      <w:pPr>
        <w:pStyle w:val="2"/>
        <w:spacing w:after="0" w:line="276" w:lineRule="auto"/>
        <w:jc w:val="both"/>
        <w:rPr>
          <w:sz w:val="28"/>
          <w:szCs w:val="28"/>
        </w:rPr>
      </w:pPr>
      <w:r w:rsidRPr="00AA2E4D">
        <w:rPr>
          <w:sz w:val="28"/>
          <w:szCs w:val="28"/>
        </w:rPr>
        <w:lastRenderedPageBreak/>
        <w:t>2) несоответствие сведений об участнике закупки в декларации, названной в п. 11.2.1 раздела 11.2 главы 11 настоящего Положения, критериям отнесения к СМСП, установленным в ст. 4 Федерального закона N 209-ФЗ</w:t>
      </w:r>
      <w:r w:rsidR="009A3F1F">
        <w:rPr>
          <w:sz w:val="28"/>
          <w:szCs w:val="28"/>
        </w:rPr>
        <w:t>.</w:t>
      </w:r>
    </w:p>
    <w:p w:rsidR="009A3F1F" w:rsidRDefault="009A3F1F" w:rsidP="00AA2E4D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этом, </w:t>
      </w:r>
      <w:r w:rsidRPr="009A3F1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A3F1F">
        <w:rPr>
          <w:sz w:val="28"/>
          <w:szCs w:val="28"/>
        </w:rPr>
        <w:t xml:space="preserve"> о закупках …» ГУП «Чеченская генерирующая компания»</w:t>
      </w:r>
      <w:r>
        <w:rPr>
          <w:sz w:val="28"/>
          <w:szCs w:val="28"/>
        </w:rPr>
        <w:t xml:space="preserve"> не установлены иные случаи для принятия решение об отказе в допуске к участию в Электронном запросе котировок, осуществляемом у субъектов малого и среднего предпринимательства.</w:t>
      </w:r>
    </w:p>
    <w:p w:rsidR="00081E7F" w:rsidRDefault="006F3ABA" w:rsidP="00AA3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В ходе рассмотрения настоящей жалобы и проведения внеплановой проверки была проанализирована </w:t>
      </w:r>
      <w:r w:rsidR="00D768CE">
        <w:rPr>
          <w:rFonts w:ascii="Times New Roman" w:hAnsi="Times New Roman" w:cs="Times New Roman"/>
          <w:sz w:val="28"/>
          <w:szCs w:val="28"/>
        </w:rPr>
        <w:t xml:space="preserve">котировочная </w:t>
      </w:r>
      <w:r w:rsidR="0091523A" w:rsidRPr="006F3ABA">
        <w:rPr>
          <w:rFonts w:ascii="Times New Roman" w:hAnsi="Times New Roman" w:cs="Times New Roman"/>
          <w:sz w:val="28"/>
          <w:szCs w:val="28"/>
        </w:rPr>
        <w:t>заявк</w:t>
      </w:r>
      <w:r w:rsidR="00885E5D" w:rsidRPr="006F3ABA">
        <w:rPr>
          <w:rFonts w:ascii="Times New Roman" w:hAnsi="Times New Roman" w:cs="Times New Roman"/>
          <w:sz w:val="28"/>
          <w:szCs w:val="28"/>
        </w:rPr>
        <w:t>а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 </w:t>
      </w:r>
      <w:r w:rsidR="009F296A">
        <w:rPr>
          <w:rFonts w:ascii="Times New Roman" w:hAnsi="Times New Roman" w:cs="Times New Roman"/>
          <w:sz w:val="28"/>
          <w:szCs w:val="28"/>
        </w:rPr>
        <w:t xml:space="preserve">с порядковым номером 35184 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участника закупки – </w:t>
      </w:r>
      <w:r w:rsidR="00D768CE" w:rsidRPr="00D768CE">
        <w:rPr>
          <w:rFonts w:ascii="Times New Roman" w:hAnsi="Times New Roman" w:cs="Times New Roman"/>
          <w:sz w:val="28"/>
          <w:szCs w:val="28"/>
        </w:rPr>
        <w:t>ИП Акрамов</w:t>
      </w:r>
      <w:r w:rsidR="009F296A">
        <w:rPr>
          <w:rFonts w:ascii="Times New Roman" w:hAnsi="Times New Roman" w:cs="Times New Roman"/>
          <w:sz w:val="28"/>
          <w:szCs w:val="28"/>
        </w:rPr>
        <w:t>ой</w:t>
      </w:r>
      <w:r w:rsidR="00D768CE" w:rsidRPr="00D768CE">
        <w:rPr>
          <w:rFonts w:ascii="Times New Roman" w:hAnsi="Times New Roman" w:cs="Times New Roman"/>
          <w:sz w:val="28"/>
          <w:szCs w:val="28"/>
        </w:rPr>
        <w:t xml:space="preserve"> Н. С.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, </w:t>
      </w:r>
      <w:r w:rsidR="00885E5D" w:rsidRPr="006F3ABA">
        <w:rPr>
          <w:rFonts w:ascii="Times New Roman" w:hAnsi="Times New Roman" w:cs="Times New Roman"/>
          <w:sz w:val="28"/>
          <w:szCs w:val="28"/>
        </w:rPr>
        <w:t xml:space="preserve">поданная на участие в </w:t>
      </w:r>
      <w:r w:rsidR="00D768CE">
        <w:rPr>
          <w:rFonts w:ascii="Times New Roman" w:hAnsi="Times New Roman" w:cs="Times New Roman"/>
          <w:sz w:val="28"/>
          <w:szCs w:val="28"/>
        </w:rPr>
        <w:t>Электронном запросе котировок</w:t>
      </w:r>
      <w:r w:rsidR="00885E5D" w:rsidRPr="006F3ABA">
        <w:rPr>
          <w:rFonts w:ascii="Times New Roman" w:hAnsi="Times New Roman" w:cs="Times New Roman"/>
          <w:sz w:val="28"/>
          <w:szCs w:val="28"/>
        </w:rPr>
        <w:t xml:space="preserve">, </w:t>
      </w:r>
      <w:r w:rsidR="0091523A" w:rsidRPr="006F3ABA">
        <w:rPr>
          <w:rFonts w:ascii="Times New Roman" w:hAnsi="Times New Roman" w:cs="Times New Roman"/>
          <w:sz w:val="28"/>
          <w:szCs w:val="28"/>
        </w:rPr>
        <w:t>по результатам которого установлено, что</w:t>
      </w:r>
      <w:r w:rsidRPr="006F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 заявка содержит информацию и сведения, представление которых предусмотрено Формой котировочной заявки в составе извещени</w:t>
      </w:r>
      <w:r w:rsidR="00D2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проведении Электронного зап</w:t>
      </w:r>
      <w:r w:rsidR="009F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котировок,</w:t>
      </w:r>
      <w:r w:rsidR="00D2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</w:t>
      </w:r>
      <w:r w:rsidR="00AA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11.2.9. </w:t>
      </w:r>
      <w:r w:rsidR="00AA3AA5" w:rsidRPr="00AA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A3A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AA5" w:rsidRPr="00AA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…» ГУП «Чеченская генерирующая компания»</w:t>
      </w:r>
      <w:r w:rsidR="00AA3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E57" w:rsidRDefault="00982E57" w:rsidP="00AA3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r w:rsid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3 Федерального закона «О закупках …» </w:t>
      </w:r>
      <w:r w:rsidR="0085693C" w:rsidRPr="0085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участником закупки является</w:t>
      </w:r>
      <w:r w:rsidR="0085693C" w:rsidRP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</w:t>
      </w:r>
      <w:r w:rsidR="0085693C" w:rsidRPr="0085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индивидуальный предприниматель</w:t>
      </w:r>
      <w:r w:rsidR="0085693C" w:rsidRP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несколько индивидуальных предпринимателей, выступающих на стороне одного участника закупки</w:t>
      </w:r>
      <w:r w:rsid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3C" w:rsidRDefault="0085693C" w:rsidP="00AA3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этом, согласно части 6 статьи 3 Федерального закона «О закупках …» 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определяет требования к участникам закупки в документации о конкурентной закупке в соответствии с положением о закупке. </w:t>
      </w:r>
      <w:r w:rsidR="00A7712B" w:rsidRPr="00A77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допускается предъявлять к участникам закупки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закупаемым товарам, работам, услугам, а также к условиям исполнения договора требования </w:t>
      </w:r>
      <w:r w:rsidR="00A7712B" w:rsidRPr="00A77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осуществлять оценку и сопоставление заявок на участие в закупке по критериям и в порядке, которые не указаны в документации о закупке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</w:t>
      </w:r>
      <w:r w:rsid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E16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="00815743" w:rsidRPr="00815743">
        <w:rPr>
          <w:sz w:val="28"/>
          <w:szCs w:val="28"/>
        </w:rPr>
        <w:t>с порядковым номером 35184 участника закупки – ИП Акрамовой Н. С.</w:t>
      </w:r>
      <w:r w:rsidR="00815743">
        <w:rPr>
          <w:sz w:val="28"/>
          <w:szCs w:val="28"/>
        </w:rPr>
        <w:t>,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рассмотрения заявок на участие в </w:t>
      </w:r>
      <w:r w:rsidR="00815743">
        <w:rPr>
          <w:sz w:val="28"/>
          <w:szCs w:val="28"/>
        </w:rPr>
        <w:t>Э</w:t>
      </w:r>
      <w:r w:rsidR="00BF49DD">
        <w:rPr>
          <w:sz w:val="28"/>
          <w:szCs w:val="28"/>
        </w:rPr>
        <w:t>лектронно</w:t>
      </w:r>
      <w:r w:rsidR="00815743">
        <w:rPr>
          <w:sz w:val="28"/>
          <w:szCs w:val="28"/>
        </w:rPr>
        <w:t>м запросе котировок</w:t>
      </w:r>
      <w:r w:rsidR="00842D91">
        <w:rPr>
          <w:sz w:val="28"/>
          <w:szCs w:val="28"/>
        </w:rPr>
        <w:t xml:space="preserve">, по </w:t>
      </w:r>
      <w:r w:rsidR="00815743">
        <w:rPr>
          <w:sz w:val="28"/>
          <w:szCs w:val="28"/>
        </w:rPr>
        <w:t>иным основаниям</w:t>
      </w:r>
      <w:r w:rsidR="005A627D">
        <w:rPr>
          <w:sz w:val="28"/>
          <w:szCs w:val="28"/>
        </w:rPr>
        <w:t xml:space="preserve">, </w:t>
      </w:r>
      <w:r w:rsidR="00982E57">
        <w:rPr>
          <w:sz w:val="28"/>
          <w:szCs w:val="28"/>
        </w:rPr>
        <w:t xml:space="preserve">которые </w:t>
      </w:r>
      <w:r w:rsidR="005A627D">
        <w:rPr>
          <w:sz w:val="28"/>
          <w:szCs w:val="28"/>
        </w:rPr>
        <w:t xml:space="preserve">не </w:t>
      </w:r>
      <w:r w:rsidR="00FE7ECD">
        <w:rPr>
          <w:sz w:val="28"/>
          <w:szCs w:val="28"/>
        </w:rPr>
        <w:t>предусмотрены</w:t>
      </w:r>
      <w:r w:rsidR="005A627D">
        <w:rPr>
          <w:sz w:val="28"/>
          <w:szCs w:val="28"/>
        </w:rPr>
        <w:t xml:space="preserve"> извещением о проведении Электронного запроса котировок и </w:t>
      </w:r>
      <w:r w:rsidR="005A627D" w:rsidRPr="005A627D">
        <w:rPr>
          <w:sz w:val="28"/>
          <w:szCs w:val="28"/>
        </w:rPr>
        <w:t>Положени</w:t>
      </w:r>
      <w:r w:rsidR="005A627D">
        <w:rPr>
          <w:sz w:val="28"/>
          <w:szCs w:val="28"/>
        </w:rPr>
        <w:t>ем</w:t>
      </w:r>
      <w:r w:rsidR="005A627D" w:rsidRPr="005A627D">
        <w:rPr>
          <w:sz w:val="28"/>
          <w:szCs w:val="28"/>
        </w:rPr>
        <w:t xml:space="preserve"> о закупках …» ГУП «Чеченская генерирующая компания»</w:t>
      </w:r>
      <w:r w:rsidR="005A627D">
        <w:rPr>
          <w:sz w:val="28"/>
          <w:szCs w:val="28"/>
        </w:rPr>
        <w:t xml:space="preserve"> </w:t>
      </w:r>
      <w:r w:rsidRPr="0091523A">
        <w:rPr>
          <w:sz w:val="28"/>
          <w:szCs w:val="28"/>
        </w:rPr>
        <w:t>был</w:t>
      </w:r>
      <w:r w:rsidR="00982E57">
        <w:rPr>
          <w:sz w:val="28"/>
          <w:szCs w:val="28"/>
        </w:rPr>
        <w:t>о</w:t>
      </w:r>
      <w:r w:rsidRPr="0091523A">
        <w:rPr>
          <w:sz w:val="28"/>
          <w:szCs w:val="28"/>
        </w:rPr>
        <w:t xml:space="preserve"> </w:t>
      </w:r>
      <w:r w:rsidR="00982E57">
        <w:rPr>
          <w:sz w:val="28"/>
          <w:szCs w:val="28"/>
        </w:rPr>
        <w:t xml:space="preserve">не </w:t>
      </w:r>
      <w:r w:rsidRPr="0091523A">
        <w:rPr>
          <w:sz w:val="28"/>
          <w:szCs w:val="28"/>
        </w:rPr>
        <w:t xml:space="preserve">правомерным и противоречит требованиям </w:t>
      </w:r>
      <w:r w:rsidR="00EB2629">
        <w:rPr>
          <w:sz w:val="28"/>
          <w:szCs w:val="28"/>
        </w:rPr>
        <w:t xml:space="preserve">части 1 статьи 2, части 5 статьи 3 и части 6 статьи 3 </w:t>
      </w:r>
      <w:r w:rsidRPr="0091523A">
        <w:rPr>
          <w:sz w:val="28"/>
          <w:szCs w:val="28"/>
        </w:rPr>
        <w:t xml:space="preserve">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 w:rsidR="00EB2629">
        <w:rPr>
          <w:sz w:val="28"/>
          <w:szCs w:val="28"/>
        </w:rPr>
        <w:t xml:space="preserve"> и пункту</w:t>
      </w:r>
      <w:r>
        <w:rPr>
          <w:sz w:val="28"/>
          <w:szCs w:val="28"/>
        </w:rPr>
        <w:t xml:space="preserve"> </w:t>
      </w:r>
      <w:r w:rsidR="00EB2629" w:rsidRPr="00EB2629">
        <w:rPr>
          <w:sz w:val="28"/>
          <w:szCs w:val="28"/>
        </w:rPr>
        <w:t>11.2.12 Положения о закупках …» ГУП «Чеченская генерирующая компания»</w:t>
      </w:r>
      <w:r w:rsidRPr="0091523A">
        <w:rPr>
          <w:sz w:val="28"/>
          <w:szCs w:val="28"/>
        </w:rPr>
        <w:t>.</w:t>
      </w:r>
    </w:p>
    <w:p w:rsidR="000163F3" w:rsidRDefault="00EB7609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на </w:t>
      </w:r>
      <w:r w:rsidRPr="00EB7609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EB7609">
        <w:rPr>
          <w:sz w:val="28"/>
          <w:szCs w:val="28"/>
        </w:rPr>
        <w:t xml:space="preserve"> жалобы и проведени</w:t>
      </w:r>
      <w:r>
        <w:rPr>
          <w:sz w:val="28"/>
          <w:szCs w:val="28"/>
        </w:rPr>
        <w:t>е настоящей</w:t>
      </w:r>
      <w:r w:rsidRPr="00EB7609">
        <w:rPr>
          <w:sz w:val="28"/>
          <w:szCs w:val="28"/>
        </w:rPr>
        <w:t xml:space="preserve"> внеплановой проверки</w:t>
      </w:r>
      <w:r>
        <w:rPr>
          <w:sz w:val="28"/>
          <w:szCs w:val="28"/>
        </w:rPr>
        <w:t xml:space="preserve">, представитель Заказчика - </w:t>
      </w:r>
      <w:r w:rsidRPr="00EB7609">
        <w:rPr>
          <w:sz w:val="28"/>
          <w:szCs w:val="28"/>
        </w:rPr>
        <w:t>ГУП «Чеченская генерирующая компания»</w:t>
      </w:r>
      <w:r w:rsidR="00FE7ECD">
        <w:rPr>
          <w:sz w:val="28"/>
          <w:szCs w:val="28"/>
        </w:rPr>
        <w:t xml:space="preserve"> предоставила </w:t>
      </w:r>
      <w:r w:rsidR="000163F3">
        <w:rPr>
          <w:sz w:val="28"/>
          <w:szCs w:val="28"/>
        </w:rPr>
        <w:t xml:space="preserve">информацию, согласно которой </w:t>
      </w:r>
      <w:r w:rsidR="00F7219A">
        <w:rPr>
          <w:sz w:val="28"/>
          <w:szCs w:val="28"/>
        </w:rPr>
        <w:t xml:space="preserve">по результатам проведения Электронного запроса котировок между Заказчиком – ГУП «Чеченская генерирующая компания» и победителем Электронного запроса котировок </w:t>
      </w:r>
      <w:r w:rsidR="004276C0">
        <w:rPr>
          <w:sz w:val="28"/>
          <w:szCs w:val="28"/>
        </w:rPr>
        <w:t>20.02.2019 года был заключен Договор №9381 на поставку подъемника винтового 5-ЭВ (Ручной электрический), на сумму 790 000, 00 рублей</w:t>
      </w:r>
      <w:r w:rsidR="0053631C">
        <w:rPr>
          <w:sz w:val="28"/>
          <w:szCs w:val="28"/>
        </w:rPr>
        <w:t xml:space="preserve"> (далее – </w:t>
      </w:r>
      <w:r w:rsidR="0053631C" w:rsidRPr="0053631C">
        <w:rPr>
          <w:b/>
          <w:sz w:val="28"/>
          <w:szCs w:val="28"/>
        </w:rPr>
        <w:t>Договор №9381</w:t>
      </w:r>
      <w:r w:rsidR="0053631C">
        <w:rPr>
          <w:sz w:val="28"/>
          <w:szCs w:val="28"/>
        </w:rPr>
        <w:t>)</w:t>
      </w:r>
      <w:r w:rsidR="004276C0">
        <w:rPr>
          <w:sz w:val="28"/>
          <w:szCs w:val="28"/>
        </w:rPr>
        <w:t>.</w:t>
      </w:r>
    </w:p>
    <w:p w:rsidR="004276C0" w:rsidRDefault="004276C0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4095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пункта </w:t>
      </w:r>
      <w:r w:rsidR="006F4095">
        <w:rPr>
          <w:sz w:val="28"/>
          <w:szCs w:val="28"/>
        </w:rPr>
        <w:t xml:space="preserve">7.2. Положения о закупках» ГУП «Чеченская генерирующая компания» </w:t>
      </w:r>
      <w:r w:rsidR="006F4095" w:rsidRPr="006F4095">
        <w:rPr>
          <w:b/>
          <w:i/>
          <w:sz w:val="28"/>
          <w:szCs w:val="28"/>
        </w:rPr>
        <w:t>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</w:t>
      </w:r>
      <w:r w:rsidR="006F4095" w:rsidRPr="006F4095">
        <w:rPr>
          <w:sz w:val="28"/>
          <w:szCs w:val="28"/>
        </w:rPr>
        <w:t>, составленного по результатам конкурентной закупки.</w:t>
      </w:r>
    </w:p>
    <w:p w:rsidR="00E77BEF" w:rsidRDefault="000163F3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095">
        <w:rPr>
          <w:sz w:val="28"/>
          <w:szCs w:val="28"/>
        </w:rPr>
        <w:t xml:space="preserve">      При этом, согласно Единой информационной системы, </w:t>
      </w:r>
      <w:r w:rsidR="00E77BEF" w:rsidRPr="00E77BEF">
        <w:rPr>
          <w:sz w:val="28"/>
          <w:szCs w:val="28"/>
        </w:rPr>
        <w:t>Итоговы</w:t>
      </w:r>
      <w:r w:rsidR="00E77BEF">
        <w:rPr>
          <w:sz w:val="28"/>
          <w:szCs w:val="28"/>
        </w:rPr>
        <w:t>й</w:t>
      </w:r>
      <w:r w:rsidR="00E77BEF" w:rsidRPr="00E77BEF">
        <w:rPr>
          <w:sz w:val="28"/>
          <w:szCs w:val="28"/>
        </w:rPr>
        <w:t xml:space="preserve"> Протокол подведения итогов процедуры 31907489381</w:t>
      </w:r>
      <w:r w:rsidR="00E77BEF">
        <w:rPr>
          <w:sz w:val="28"/>
          <w:szCs w:val="28"/>
        </w:rPr>
        <w:t xml:space="preserve"> </w:t>
      </w:r>
      <w:r w:rsidR="00E77BEF" w:rsidRPr="00E77BEF">
        <w:rPr>
          <w:sz w:val="28"/>
          <w:szCs w:val="28"/>
        </w:rPr>
        <w:t>от 11.02.2019г.,</w:t>
      </w:r>
      <w:r w:rsidR="00E77BEF">
        <w:rPr>
          <w:sz w:val="28"/>
          <w:szCs w:val="28"/>
        </w:rPr>
        <w:t xml:space="preserve"> размещен в Единой информационной системе 11.02.2019г..</w:t>
      </w:r>
    </w:p>
    <w:p w:rsidR="00EB7609" w:rsidRDefault="00E77BEF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</w:t>
      </w:r>
      <w:r w:rsidR="0053631C" w:rsidRPr="0053631C">
        <w:rPr>
          <w:sz w:val="28"/>
          <w:szCs w:val="28"/>
        </w:rPr>
        <w:t>Договор №9381</w:t>
      </w:r>
      <w:r w:rsidR="0053631C">
        <w:rPr>
          <w:sz w:val="28"/>
          <w:szCs w:val="28"/>
        </w:rPr>
        <w:t xml:space="preserve"> был заключен на </w:t>
      </w:r>
      <w:r w:rsidR="0006655A">
        <w:rPr>
          <w:sz w:val="28"/>
          <w:szCs w:val="28"/>
        </w:rPr>
        <w:t>девятый</w:t>
      </w:r>
      <w:r w:rsidR="0053631C">
        <w:rPr>
          <w:sz w:val="28"/>
          <w:szCs w:val="28"/>
        </w:rPr>
        <w:t xml:space="preserve"> день со дня размещение в Единой информационной системе </w:t>
      </w:r>
      <w:r w:rsidR="0006655A" w:rsidRPr="0006655A">
        <w:rPr>
          <w:sz w:val="28"/>
          <w:szCs w:val="28"/>
        </w:rPr>
        <w:t>Итогов</w:t>
      </w:r>
      <w:r w:rsidR="0006655A">
        <w:rPr>
          <w:sz w:val="28"/>
          <w:szCs w:val="28"/>
        </w:rPr>
        <w:t>ого</w:t>
      </w:r>
      <w:r w:rsidR="0006655A" w:rsidRPr="0006655A">
        <w:rPr>
          <w:sz w:val="28"/>
          <w:szCs w:val="28"/>
        </w:rPr>
        <w:t xml:space="preserve"> Протокол</w:t>
      </w:r>
      <w:r w:rsidR="0006655A">
        <w:rPr>
          <w:sz w:val="28"/>
          <w:szCs w:val="28"/>
        </w:rPr>
        <w:t>а</w:t>
      </w:r>
      <w:r w:rsidR="0006655A" w:rsidRPr="0006655A">
        <w:rPr>
          <w:sz w:val="28"/>
          <w:szCs w:val="28"/>
        </w:rPr>
        <w:t xml:space="preserve"> подведения итогов процедуры 31907489381</w:t>
      </w:r>
      <w:r w:rsidR="0006655A">
        <w:rPr>
          <w:sz w:val="28"/>
          <w:szCs w:val="28"/>
        </w:rPr>
        <w:t xml:space="preserve">, что противоречит требованиям установленным пунктом 7.2. </w:t>
      </w:r>
      <w:r w:rsidR="00FC6342" w:rsidRPr="00FC6342">
        <w:rPr>
          <w:sz w:val="28"/>
          <w:szCs w:val="28"/>
        </w:rPr>
        <w:t>Положения о закупках» ГУП «Чеченская генерирующая компания»</w:t>
      </w:r>
      <w:r w:rsidR="00FC6342">
        <w:rPr>
          <w:sz w:val="28"/>
          <w:szCs w:val="28"/>
        </w:rPr>
        <w:t>.</w:t>
      </w:r>
    </w:p>
    <w:p w:rsidR="008F3E16" w:rsidRDefault="00EB2629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Нарушение требований </w:t>
      </w:r>
      <w:r w:rsidRPr="0091523A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части 1 статьи 2, части 5 статьи 3 и части 6 статьи 3 </w:t>
      </w:r>
      <w:r w:rsidRPr="0091523A">
        <w:rPr>
          <w:sz w:val="28"/>
          <w:szCs w:val="28"/>
        </w:rPr>
        <w:t xml:space="preserve">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>
        <w:rPr>
          <w:sz w:val="28"/>
          <w:szCs w:val="28"/>
        </w:rPr>
        <w:t xml:space="preserve"> и пункту </w:t>
      </w:r>
      <w:r w:rsidRPr="00EB2629">
        <w:rPr>
          <w:sz w:val="28"/>
          <w:szCs w:val="28"/>
        </w:rPr>
        <w:t>11.2.12 Положения о закупках …» ГУП «Чеченская генерирующая компания»</w:t>
      </w:r>
      <w:r w:rsidR="00397969">
        <w:rPr>
          <w:sz w:val="28"/>
          <w:szCs w:val="28"/>
        </w:rPr>
        <w:t xml:space="preserve"> содержит признаки </w:t>
      </w:r>
      <w:r w:rsidR="00EB7609">
        <w:rPr>
          <w:sz w:val="28"/>
          <w:szCs w:val="28"/>
        </w:rPr>
        <w:t>административного правонарушения,</w:t>
      </w:r>
      <w:r w:rsidR="00397969">
        <w:rPr>
          <w:sz w:val="28"/>
          <w:szCs w:val="28"/>
        </w:rPr>
        <w:t xml:space="preserve"> предусмотренного частью </w:t>
      </w:r>
      <w:r w:rsidR="00EB7609">
        <w:rPr>
          <w:sz w:val="28"/>
          <w:szCs w:val="28"/>
        </w:rPr>
        <w:t xml:space="preserve">8 статьи 7.32.3. Кодекса Российской Федерации об административных правонарушениях (далее – </w:t>
      </w:r>
      <w:r w:rsidR="00EB7609" w:rsidRPr="00FC6342">
        <w:rPr>
          <w:b/>
          <w:sz w:val="28"/>
          <w:szCs w:val="28"/>
        </w:rPr>
        <w:t>КоАП РФ</w:t>
      </w:r>
      <w:r w:rsidR="00EB7609">
        <w:rPr>
          <w:sz w:val="28"/>
          <w:szCs w:val="28"/>
        </w:rPr>
        <w:t>).</w:t>
      </w:r>
    </w:p>
    <w:p w:rsidR="00AC693A" w:rsidRDefault="00AC69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Нарушение требований части </w:t>
      </w:r>
      <w:r w:rsidRPr="00AC693A">
        <w:rPr>
          <w:sz w:val="28"/>
          <w:szCs w:val="28"/>
        </w:rPr>
        <w:t>1 статьи 2, части 5 статьи 3 и части 6 статьи 3 Федерального закона «О закупках …» и пункт</w:t>
      </w:r>
      <w:r>
        <w:rPr>
          <w:sz w:val="28"/>
          <w:szCs w:val="28"/>
        </w:rPr>
        <w:t>а</w:t>
      </w:r>
      <w:r w:rsidRPr="00AC693A">
        <w:rPr>
          <w:sz w:val="28"/>
          <w:szCs w:val="28"/>
        </w:rPr>
        <w:t xml:space="preserve"> 11.2.12</w:t>
      </w:r>
      <w:r>
        <w:rPr>
          <w:sz w:val="28"/>
          <w:szCs w:val="28"/>
        </w:rPr>
        <w:t xml:space="preserve"> и пункта 7.2.</w:t>
      </w:r>
      <w:r w:rsidRPr="00AC693A">
        <w:rPr>
          <w:sz w:val="28"/>
          <w:szCs w:val="28"/>
        </w:rPr>
        <w:t xml:space="preserve"> Положения о закупках …» ГУП «Чеченская генерирующая компания»</w:t>
      </w:r>
      <w:r>
        <w:rPr>
          <w:sz w:val="28"/>
          <w:szCs w:val="28"/>
        </w:rPr>
        <w:t xml:space="preserve"> содержит признаки нарушения требований пункта 3 части 1 статьи 17 Федерального закона «О защите конкуренции».</w:t>
      </w:r>
    </w:p>
    <w:p w:rsidR="00EB2629" w:rsidRDefault="00EB2629" w:rsidP="0091523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BB579E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ED4C89" w:rsidRPr="00850EDA" w:rsidRDefault="00ED4C89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Default="007F304B" w:rsidP="00613718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4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F4485E" w:rsidRPr="00F4485E">
        <w:rPr>
          <w:rFonts w:ascii="Times New Roman" w:hAnsi="Times New Roman" w:cs="Times New Roman"/>
          <w:sz w:val="28"/>
          <w:szCs w:val="28"/>
        </w:rPr>
        <w:t>Индивидуального предпринимателя Акрамовой Натальи Сергеевны</w:t>
      </w:r>
      <w:r w:rsidRPr="00FC634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613718" w:rsidRPr="00613718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«Чеченская генерирующая компания» и его котировочной комиссии</w:t>
      </w:r>
      <w:r w:rsidR="00ED4C89" w:rsidRPr="00FC634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4485E" w:rsidRPr="00F4485E">
        <w:rPr>
          <w:rFonts w:ascii="Times New Roman" w:hAnsi="Times New Roman" w:cs="Times New Roman"/>
          <w:sz w:val="28"/>
          <w:szCs w:val="28"/>
        </w:rPr>
        <w:t>Запроса котировок в электронной форме, участниками которого могут быть только субъекты малого и среднего предпринимательства  на право заключения договора на Поставку подъемника винтового 5 ЭВ (Ручной, электрический), на начальную (максимальную) цену предмета закупки 779 000, 00 рублей, (Реестровый номер 31907489381)</w:t>
      </w:r>
      <w:r w:rsidR="0042303A">
        <w:rPr>
          <w:rFonts w:ascii="Times New Roman" w:hAnsi="Times New Roman" w:cs="Times New Roman"/>
          <w:sz w:val="28"/>
          <w:szCs w:val="28"/>
        </w:rPr>
        <w:t>,</w:t>
      </w:r>
      <w:r w:rsidR="00E7225A" w:rsidRPr="00FC6342">
        <w:rPr>
          <w:rFonts w:ascii="Times New Roman" w:hAnsi="Times New Roman" w:cs="Times New Roman"/>
          <w:sz w:val="28"/>
          <w:szCs w:val="28"/>
        </w:rPr>
        <w:t xml:space="preserve"> </w:t>
      </w:r>
      <w:r w:rsidRPr="00FC634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F4485E">
        <w:rPr>
          <w:rFonts w:ascii="Times New Roman" w:hAnsi="Times New Roman" w:cs="Times New Roman"/>
          <w:sz w:val="28"/>
          <w:szCs w:val="28"/>
        </w:rPr>
        <w:t>;</w:t>
      </w:r>
    </w:p>
    <w:p w:rsidR="00F4485E" w:rsidRDefault="00F4485E" w:rsidP="001B507A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13718">
        <w:rPr>
          <w:rFonts w:ascii="Times New Roman" w:hAnsi="Times New Roman" w:cs="Times New Roman"/>
          <w:sz w:val="28"/>
          <w:szCs w:val="28"/>
        </w:rPr>
        <w:t xml:space="preserve">в </w:t>
      </w:r>
      <w:r w:rsidR="00613718" w:rsidRPr="00613718">
        <w:rPr>
          <w:rFonts w:ascii="Times New Roman" w:hAnsi="Times New Roman" w:cs="Times New Roman"/>
          <w:sz w:val="28"/>
          <w:szCs w:val="28"/>
        </w:rPr>
        <w:t>действия</w:t>
      </w:r>
      <w:r w:rsidR="001B507A">
        <w:rPr>
          <w:rFonts w:ascii="Times New Roman" w:hAnsi="Times New Roman" w:cs="Times New Roman"/>
          <w:sz w:val="28"/>
          <w:szCs w:val="28"/>
        </w:rPr>
        <w:t>х</w:t>
      </w:r>
      <w:r w:rsidR="00613718" w:rsidRPr="00613718">
        <w:rPr>
          <w:rFonts w:ascii="Times New Roman" w:hAnsi="Times New Roman" w:cs="Times New Roman"/>
          <w:sz w:val="28"/>
          <w:szCs w:val="28"/>
        </w:rPr>
        <w:t xml:space="preserve"> </w:t>
      </w:r>
      <w:r w:rsidR="00613718"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 w:rsidR="00613718" w:rsidRPr="00613718">
        <w:rPr>
          <w:rFonts w:ascii="Times New Roman" w:hAnsi="Times New Roman" w:cs="Times New Roman"/>
          <w:sz w:val="28"/>
          <w:szCs w:val="28"/>
        </w:rPr>
        <w:t>комиссии Государственного унитарного предприятия «Чеченская генерирующая компания»</w:t>
      </w:r>
      <w:r w:rsidR="001B507A">
        <w:rPr>
          <w:rFonts w:ascii="Times New Roman" w:hAnsi="Times New Roman" w:cs="Times New Roman"/>
          <w:sz w:val="28"/>
          <w:szCs w:val="28"/>
        </w:rPr>
        <w:t xml:space="preserve"> нарушения требований </w:t>
      </w:r>
      <w:r w:rsidR="001B507A" w:rsidRPr="001B507A">
        <w:rPr>
          <w:rFonts w:ascii="Times New Roman" w:hAnsi="Times New Roman" w:cs="Times New Roman"/>
          <w:sz w:val="28"/>
          <w:szCs w:val="28"/>
        </w:rPr>
        <w:t>части 1 статьи 2, части 5 статьи 3 и части 6 статьи 3 Федерального закона «О закупках …» и пункта 11.2.12 Положения о закупках …» ГУП «Чеченская генерирующая компания»</w:t>
      </w:r>
      <w:r w:rsidR="001B507A">
        <w:rPr>
          <w:rFonts w:ascii="Times New Roman" w:hAnsi="Times New Roman" w:cs="Times New Roman"/>
          <w:sz w:val="28"/>
          <w:szCs w:val="28"/>
        </w:rPr>
        <w:t>;</w:t>
      </w:r>
    </w:p>
    <w:p w:rsidR="001B507A" w:rsidRDefault="001B507A" w:rsidP="006F0D12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в действиях организатора закупки - </w:t>
      </w:r>
      <w:r w:rsidRPr="001B507A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«Чеченская генерирующая компания»</w:t>
      </w:r>
      <w:r w:rsidR="006F0D12" w:rsidRPr="006F0D12">
        <w:t xml:space="preserve"> </w:t>
      </w:r>
      <w:r w:rsidR="006F0D12">
        <w:rPr>
          <w:rFonts w:ascii="Times New Roman" w:hAnsi="Times New Roman" w:cs="Times New Roman"/>
          <w:sz w:val="28"/>
          <w:szCs w:val="28"/>
        </w:rPr>
        <w:t>н</w:t>
      </w:r>
      <w:r w:rsidR="006F0D12" w:rsidRPr="006F0D12">
        <w:rPr>
          <w:rFonts w:ascii="Times New Roman" w:hAnsi="Times New Roman" w:cs="Times New Roman"/>
          <w:sz w:val="28"/>
          <w:szCs w:val="28"/>
        </w:rPr>
        <w:t>арушени</w:t>
      </w:r>
      <w:r w:rsidR="006F0D12">
        <w:rPr>
          <w:rFonts w:ascii="Times New Roman" w:hAnsi="Times New Roman" w:cs="Times New Roman"/>
          <w:sz w:val="28"/>
          <w:szCs w:val="28"/>
        </w:rPr>
        <w:t>я</w:t>
      </w:r>
      <w:r w:rsidR="006F0D12" w:rsidRPr="006F0D12">
        <w:rPr>
          <w:rFonts w:ascii="Times New Roman" w:hAnsi="Times New Roman" w:cs="Times New Roman"/>
          <w:sz w:val="28"/>
          <w:szCs w:val="28"/>
        </w:rPr>
        <w:t xml:space="preserve"> требований части 1 статьи 2, части 5 статьи 3 Федерального закона «О закупках …» и пункта 7.2. Положения о закупках …» ГУП «Чеченская генерирующая компания»</w:t>
      </w:r>
      <w:r w:rsidR="00137C4A">
        <w:rPr>
          <w:rFonts w:ascii="Times New Roman" w:hAnsi="Times New Roman" w:cs="Times New Roman"/>
          <w:sz w:val="28"/>
          <w:szCs w:val="28"/>
        </w:rPr>
        <w:t>;</w:t>
      </w:r>
    </w:p>
    <w:p w:rsidR="00137C4A" w:rsidRDefault="00137C4A" w:rsidP="00F972A0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договора по результатам проведения процедуры закупки и не возможностью устранения выявленных нарушений, предписание об устранении </w:t>
      </w:r>
      <w:r w:rsidR="00F972A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972A0" w:rsidRPr="00F972A0">
        <w:rPr>
          <w:rFonts w:ascii="Times New Roman" w:hAnsi="Times New Roman" w:cs="Times New Roman"/>
          <w:sz w:val="28"/>
          <w:szCs w:val="28"/>
        </w:rPr>
        <w:t xml:space="preserve">части 1 статьи 2, части 5 статьи 3 и части 6 статьи 3 Федерального закона «О закупках </w:t>
      </w:r>
      <w:r w:rsidR="00F972A0" w:rsidRPr="00F972A0">
        <w:rPr>
          <w:rFonts w:ascii="Times New Roman" w:hAnsi="Times New Roman" w:cs="Times New Roman"/>
          <w:sz w:val="28"/>
          <w:szCs w:val="28"/>
        </w:rPr>
        <w:lastRenderedPageBreak/>
        <w:t>…» и пункта 11.2.12 и пункта 7.2. Положения о закупках …» ГУП «Чеченская генерирующая компания»</w:t>
      </w:r>
      <w:r w:rsidR="00F972A0">
        <w:rPr>
          <w:rFonts w:ascii="Times New Roman" w:hAnsi="Times New Roman" w:cs="Times New Roman"/>
          <w:sz w:val="28"/>
          <w:szCs w:val="28"/>
        </w:rPr>
        <w:t xml:space="preserve"> не выдавать;</w:t>
      </w:r>
    </w:p>
    <w:p w:rsidR="0042303A" w:rsidRDefault="00F972A0" w:rsidP="00F972A0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материалы настоящего дела должностному лицу Чеченского УФАС России для рассмотрения вопроса о возбуждении административного производства </w:t>
      </w:r>
      <w:r w:rsidR="005D4F48">
        <w:rPr>
          <w:rFonts w:ascii="Times New Roman" w:hAnsi="Times New Roman" w:cs="Times New Roman"/>
          <w:sz w:val="28"/>
          <w:szCs w:val="28"/>
        </w:rPr>
        <w:t xml:space="preserve">по выявленным признакам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отношение виновных должностных лиц </w:t>
      </w:r>
      <w:r w:rsidR="005D4F48">
        <w:rPr>
          <w:rFonts w:ascii="Times New Roman" w:hAnsi="Times New Roman" w:cs="Times New Roman"/>
          <w:sz w:val="28"/>
          <w:szCs w:val="28"/>
        </w:rPr>
        <w:t xml:space="preserve">Заказчика - </w:t>
      </w:r>
      <w:r w:rsidR="005D4F48" w:rsidRPr="00F972A0">
        <w:rPr>
          <w:rFonts w:ascii="Times New Roman" w:hAnsi="Times New Roman" w:cs="Times New Roman"/>
          <w:sz w:val="28"/>
          <w:szCs w:val="28"/>
        </w:rPr>
        <w:t>ГУП «Чеченская генерирующая компания»</w:t>
      </w:r>
      <w:r w:rsidR="0042303A">
        <w:rPr>
          <w:rFonts w:ascii="Times New Roman" w:hAnsi="Times New Roman" w:cs="Times New Roman"/>
          <w:sz w:val="28"/>
          <w:szCs w:val="28"/>
        </w:rPr>
        <w:t>;</w:t>
      </w:r>
    </w:p>
    <w:p w:rsidR="00F972A0" w:rsidRPr="00FC6342" w:rsidRDefault="0042303A" w:rsidP="0042303A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hAnsi="Times New Roman" w:cs="Times New Roman"/>
          <w:sz w:val="28"/>
          <w:szCs w:val="28"/>
        </w:rPr>
        <w:t xml:space="preserve">Передать материалы настоящего дела должностному лицу Чеченского УФАС России для рассмотрения вопроса о возбуждении </w:t>
      </w:r>
      <w:r w:rsidR="00547C8B">
        <w:rPr>
          <w:rFonts w:ascii="Times New Roman" w:hAnsi="Times New Roman" w:cs="Times New Roman"/>
          <w:sz w:val="28"/>
          <w:szCs w:val="28"/>
        </w:rPr>
        <w:t>дела по признакам нарушения антимонопольного законодательства</w:t>
      </w:r>
      <w:r w:rsidR="005D4F48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CC7173" w:rsidRPr="00CC7173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CC7173" w:rsidRPr="00CC7173">
        <w:rPr>
          <w:rFonts w:ascii="Times New Roman" w:hAnsi="Times New Roman" w:cs="Times New Roman"/>
          <w:b/>
          <w:sz w:val="28"/>
          <w:szCs w:val="28"/>
        </w:rPr>
        <w:t>…………..&gt;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="00850CFF"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C7173" w:rsidRPr="00CC7173">
        <w:rPr>
          <w:rFonts w:ascii="Times New Roman" w:hAnsi="Times New Roman" w:cs="Times New Roman"/>
          <w:b/>
          <w:sz w:val="28"/>
          <w:szCs w:val="28"/>
        </w:rPr>
        <w:t>&lt;…………..&gt;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C7173" w:rsidRPr="00CC7173">
        <w:rPr>
          <w:rFonts w:ascii="Times New Roman" w:hAnsi="Times New Roman" w:cs="Times New Roman"/>
          <w:b/>
          <w:sz w:val="28"/>
          <w:szCs w:val="28"/>
        </w:rPr>
        <w:t>&lt;…………..&gt;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6766" w:rsidRDefault="00CC7173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7173">
        <w:rPr>
          <w:rFonts w:ascii="Times New Roman" w:hAnsi="Times New Roman" w:cs="Times New Roman"/>
          <w:i/>
        </w:rPr>
        <w:t>&lt;…………..&gt;</w:t>
      </w:r>
      <w:bookmarkStart w:id="0" w:name="_GoBack"/>
      <w:bookmarkEnd w:id="0"/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41" w:rsidRDefault="00D52841" w:rsidP="00720482">
      <w:pPr>
        <w:spacing w:after="0" w:line="240" w:lineRule="auto"/>
      </w:pPr>
      <w:r>
        <w:separator/>
      </w:r>
    </w:p>
  </w:endnote>
  <w:endnote w:type="continuationSeparator" w:id="0">
    <w:p w:rsidR="00D52841" w:rsidRDefault="00D52841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48082A">
          <w:rPr>
            <w:rFonts w:ascii="Times New Roman" w:hAnsi="Times New Roman" w:cs="Times New Roman"/>
            <w:i/>
          </w:rPr>
          <w:t>020/07/03-01/2019</w:t>
        </w:r>
        <w:r>
          <w:rPr>
            <w:rFonts w:ascii="Times New Roman" w:hAnsi="Times New Roman" w:cs="Times New Roman"/>
            <w:i/>
          </w:rPr>
          <w:t xml:space="preserve"> от </w:t>
        </w:r>
        <w:r w:rsidR="0048082A">
          <w:rPr>
            <w:rFonts w:ascii="Times New Roman" w:hAnsi="Times New Roman" w:cs="Times New Roman"/>
            <w:i/>
          </w:rPr>
          <w:t>21</w:t>
        </w:r>
        <w:r w:rsidRPr="00850EDA">
          <w:rPr>
            <w:rFonts w:ascii="Times New Roman" w:hAnsi="Times New Roman" w:cs="Times New Roman"/>
            <w:i/>
          </w:rPr>
          <w:t>.</w:t>
        </w:r>
        <w:r w:rsidR="0048082A">
          <w:rPr>
            <w:rFonts w:ascii="Times New Roman" w:hAnsi="Times New Roman" w:cs="Times New Roman"/>
            <w:i/>
          </w:rPr>
          <w:t>02</w:t>
        </w:r>
        <w:r w:rsidRPr="00850EDA">
          <w:rPr>
            <w:rFonts w:ascii="Times New Roman" w:hAnsi="Times New Roman" w:cs="Times New Roman"/>
            <w:i/>
          </w:rPr>
          <w:t>.201</w:t>
        </w:r>
        <w:r w:rsidR="0048082A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17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41" w:rsidRDefault="00D52841" w:rsidP="00720482">
      <w:pPr>
        <w:spacing w:after="0" w:line="240" w:lineRule="auto"/>
      </w:pPr>
      <w:r>
        <w:separator/>
      </w:r>
    </w:p>
  </w:footnote>
  <w:footnote w:type="continuationSeparator" w:id="0">
    <w:p w:rsidR="00D52841" w:rsidRDefault="00D52841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2B4F"/>
    <w:multiLevelType w:val="hybridMultilevel"/>
    <w:tmpl w:val="664A7CE2"/>
    <w:lvl w:ilvl="0" w:tplc="8038492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2803"/>
    <w:rsid w:val="000139B3"/>
    <w:rsid w:val="000163F3"/>
    <w:rsid w:val="000331F3"/>
    <w:rsid w:val="00040B76"/>
    <w:rsid w:val="00047622"/>
    <w:rsid w:val="00052E29"/>
    <w:rsid w:val="00057CBB"/>
    <w:rsid w:val="00061016"/>
    <w:rsid w:val="0006551A"/>
    <w:rsid w:val="0006655A"/>
    <w:rsid w:val="00067B8A"/>
    <w:rsid w:val="000814F8"/>
    <w:rsid w:val="00081E7F"/>
    <w:rsid w:val="00092AE7"/>
    <w:rsid w:val="0009646B"/>
    <w:rsid w:val="000A05CE"/>
    <w:rsid w:val="000A57E3"/>
    <w:rsid w:val="000B408D"/>
    <w:rsid w:val="000B629B"/>
    <w:rsid w:val="000C4772"/>
    <w:rsid w:val="000C6B0F"/>
    <w:rsid w:val="000D129A"/>
    <w:rsid w:val="000E6D8C"/>
    <w:rsid w:val="00107FA1"/>
    <w:rsid w:val="0011169B"/>
    <w:rsid w:val="00111B44"/>
    <w:rsid w:val="00114777"/>
    <w:rsid w:val="00130E9D"/>
    <w:rsid w:val="00137A07"/>
    <w:rsid w:val="00137C4A"/>
    <w:rsid w:val="001739DF"/>
    <w:rsid w:val="00176766"/>
    <w:rsid w:val="00177230"/>
    <w:rsid w:val="00197893"/>
    <w:rsid w:val="001A5F8F"/>
    <w:rsid w:val="001B04DF"/>
    <w:rsid w:val="001B507A"/>
    <w:rsid w:val="001D0CCD"/>
    <w:rsid w:val="001D2496"/>
    <w:rsid w:val="001E0106"/>
    <w:rsid w:val="001E65AA"/>
    <w:rsid w:val="001E7AB7"/>
    <w:rsid w:val="001F4787"/>
    <w:rsid w:val="001F6897"/>
    <w:rsid w:val="00201C08"/>
    <w:rsid w:val="002037D7"/>
    <w:rsid w:val="002041FD"/>
    <w:rsid w:val="00210A01"/>
    <w:rsid w:val="00226918"/>
    <w:rsid w:val="00227326"/>
    <w:rsid w:val="00234F3C"/>
    <w:rsid w:val="00242A5D"/>
    <w:rsid w:val="00245793"/>
    <w:rsid w:val="002739BD"/>
    <w:rsid w:val="002851F4"/>
    <w:rsid w:val="002B480C"/>
    <w:rsid w:val="002C303E"/>
    <w:rsid w:val="002C5158"/>
    <w:rsid w:val="002D686A"/>
    <w:rsid w:val="002E0B84"/>
    <w:rsid w:val="002E54F6"/>
    <w:rsid w:val="002F30B6"/>
    <w:rsid w:val="00312A5B"/>
    <w:rsid w:val="003234BE"/>
    <w:rsid w:val="0035724A"/>
    <w:rsid w:val="003646CB"/>
    <w:rsid w:val="0036501A"/>
    <w:rsid w:val="00372116"/>
    <w:rsid w:val="003875BF"/>
    <w:rsid w:val="00397969"/>
    <w:rsid w:val="003A5177"/>
    <w:rsid w:val="003A625A"/>
    <w:rsid w:val="003C4E8B"/>
    <w:rsid w:val="003C4F35"/>
    <w:rsid w:val="003D41D9"/>
    <w:rsid w:val="003D583C"/>
    <w:rsid w:val="003D5D4B"/>
    <w:rsid w:val="003E1C72"/>
    <w:rsid w:val="003F0863"/>
    <w:rsid w:val="00400317"/>
    <w:rsid w:val="0042303A"/>
    <w:rsid w:val="004276C0"/>
    <w:rsid w:val="0043579C"/>
    <w:rsid w:val="004451D4"/>
    <w:rsid w:val="00451AB6"/>
    <w:rsid w:val="004544FE"/>
    <w:rsid w:val="004576A0"/>
    <w:rsid w:val="00464AD0"/>
    <w:rsid w:val="00471ED7"/>
    <w:rsid w:val="0048082A"/>
    <w:rsid w:val="004A4AE0"/>
    <w:rsid w:val="004C65FA"/>
    <w:rsid w:val="004E435B"/>
    <w:rsid w:val="004F1A2E"/>
    <w:rsid w:val="004F55CB"/>
    <w:rsid w:val="004F567C"/>
    <w:rsid w:val="00514DF4"/>
    <w:rsid w:val="00525EFD"/>
    <w:rsid w:val="00526CE7"/>
    <w:rsid w:val="00535384"/>
    <w:rsid w:val="0053631C"/>
    <w:rsid w:val="0053781F"/>
    <w:rsid w:val="0053786B"/>
    <w:rsid w:val="00537CEC"/>
    <w:rsid w:val="00547C8B"/>
    <w:rsid w:val="005824BD"/>
    <w:rsid w:val="00582A7D"/>
    <w:rsid w:val="005840CB"/>
    <w:rsid w:val="00587735"/>
    <w:rsid w:val="00592263"/>
    <w:rsid w:val="005A28BA"/>
    <w:rsid w:val="005A627D"/>
    <w:rsid w:val="005B30CD"/>
    <w:rsid w:val="005C2EED"/>
    <w:rsid w:val="005C3395"/>
    <w:rsid w:val="005C4421"/>
    <w:rsid w:val="005C66AE"/>
    <w:rsid w:val="005D4F48"/>
    <w:rsid w:val="005E00C1"/>
    <w:rsid w:val="005E1AD5"/>
    <w:rsid w:val="005E3A8E"/>
    <w:rsid w:val="005F0765"/>
    <w:rsid w:val="00607ED0"/>
    <w:rsid w:val="00613718"/>
    <w:rsid w:val="0062022B"/>
    <w:rsid w:val="00620FD3"/>
    <w:rsid w:val="00643D06"/>
    <w:rsid w:val="00655A0E"/>
    <w:rsid w:val="00655AD0"/>
    <w:rsid w:val="0065710F"/>
    <w:rsid w:val="00662888"/>
    <w:rsid w:val="00682CA6"/>
    <w:rsid w:val="006933CC"/>
    <w:rsid w:val="00696D91"/>
    <w:rsid w:val="0069719F"/>
    <w:rsid w:val="00697E08"/>
    <w:rsid w:val="006A702B"/>
    <w:rsid w:val="006B35DE"/>
    <w:rsid w:val="006B5CDC"/>
    <w:rsid w:val="006E2DA2"/>
    <w:rsid w:val="006F0D12"/>
    <w:rsid w:val="006F3ABA"/>
    <w:rsid w:val="006F4095"/>
    <w:rsid w:val="007003EC"/>
    <w:rsid w:val="00705F46"/>
    <w:rsid w:val="00706B31"/>
    <w:rsid w:val="0071454B"/>
    <w:rsid w:val="0071573C"/>
    <w:rsid w:val="00720482"/>
    <w:rsid w:val="00727A50"/>
    <w:rsid w:val="00732574"/>
    <w:rsid w:val="00732E79"/>
    <w:rsid w:val="00747BE8"/>
    <w:rsid w:val="00751E54"/>
    <w:rsid w:val="00753B30"/>
    <w:rsid w:val="0076282A"/>
    <w:rsid w:val="0077088F"/>
    <w:rsid w:val="00775369"/>
    <w:rsid w:val="0078138D"/>
    <w:rsid w:val="00795518"/>
    <w:rsid w:val="007955BB"/>
    <w:rsid w:val="007B0FA3"/>
    <w:rsid w:val="007B7522"/>
    <w:rsid w:val="007C0220"/>
    <w:rsid w:val="007C0BC4"/>
    <w:rsid w:val="007D1640"/>
    <w:rsid w:val="007D3C84"/>
    <w:rsid w:val="007D7143"/>
    <w:rsid w:val="007E53D7"/>
    <w:rsid w:val="007E6429"/>
    <w:rsid w:val="007F304B"/>
    <w:rsid w:val="00805C0B"/>
    <w:rsid w:val="0081340A"/>
    <w:rsid w:val="00815743"/>
    <w:rsid w:val="00823787"/>
    <w:rsid w:val="00836874"/>
    <w:rsid w:val="00842D91"/>
    <w:rsid w:val="00842FD3"/>
    <w:rsid w:val="0084408B"/>
    <w:rsid w:val="008457F5"/>
    <w:rsid w:val="008508F0"/>
    <w:rsid w:val="00850CFF"/>
    <w:rsid w:val="00850EDA"/>
    <w:rsid w:val="008540C4"/>
    <w:rsid w:val="008542D6"/>
    <w:rsid w:val="0085693C"/>
    <w:rsid w:val="00864430"/>
    <w:rsid w:val="0087612F"/>
    <w:rsid w:val="00885E5D"/>
    <w:rsid w:val="00887FB8"/>
    <w:rsid w:val="008A1B95"/>
    <w:rsid w:val="008B6031"/>
    <w:rsid w:val="008C7CA6"/>
    <w:rsid w:val="008D37A9"/>
    <w:rsid w:val="008D72F8"/>
    <w:rsid w:val="008F3E16"/>
    <w:rsid w:val="0091523A"/>
    <w:rsid w:val="00925C0A"/>
    <w:rsid w:val="0093402C"/>
    <w:rsid w:val="0093630F"/>
    <w:rsid w:val="00940DCF"/>
    <w:rsid w:val="00946413"/>
    <w:rsid w:val="00946FB8"/>
    <w:rsid w:val="0095251C"/>
    <w:rsid w:val="00962E31"/>
    <w:rsid w:val="00966481"/>
    <w:rsid w:val="0096663B"/>
    <w:rsid w:val="00982E57"/>
    <w:rsid w:val="009A3F1F"/>
    <w:rsid w:val="009B1E61"/>
    <w:rsid w:val="009B3B09"/>
    <w:rsid w:val="009B7A92"/>
    <w:rsid w:val="009C3F19"/>
    <w:rsid w:val="009C42A5"/>
    <w:rsid w:val="009D0281"/>
    <w:rsid w:val="009E348F"/>
    <w:rsid w:val="009E6D31"/>
    <w:rsid w:val="009F296A"/>
    <w:rsid w:val="00A06D23"/>
    <w:rsid w:val="00A10B1B"/>
    <w:rsid w:val="00A11940"/>
    <w:rsid w:val="00A11E70"/>
    <w:rsid w:val="00A17B99"/>
    <w:rsid w:val="00A24516"/>
    <w:rsid w:val="00A539A6"/>
    <w:rsid w:val="00A74061"/>
    <w:rsid w:val="00A7712B"/>
    <w:rsid w:val="00A84BD6"/>
    <w:rsid w:val="00A859B9"/>
    <w:rsid w:val="00A91FF3"/>
    <w:rsid w:val="00AA2E4D"/>
    <w:rsid w:val="00AA3AA5"/>
    <w:rsid w:val="00AA6CB7"/>
    <w:rsid w:val="00AB2D1D"/>
    <w:rsid w:val="00AB2E13"/>
    <w:rsid w:val="00AC693A"/>
    <w:rsid w:val="00AD3FE0"/>
    <w:rsid w:val="00AD747E"/>
    <w:rsid w:val="00AE1C17"/>
    <w:rsid w:val="00AE7E6D"/>
    <w:rsid w:val="00B2155C"/>
    <w:rsid w:val="00B274A5"/>
    <w:rsid w:val="00B27B0D"/>
    <w:rsid w:val="00B33562"/>
    <w:rsid w:val="00B34518"/>
    <w:rsid w:val="00B3759A"/>
    <w:rsid w:val="00B57098"/>
    <w:rsid w:val="00B7000E"/>
    <w:rsid w:val="00B707BB"/>
    <w:rsid w:val="00B8273A"/>
    <w:rsid w:val="00BB2C07"/>
    <w:rsid w:val="00BB579E"/>
    <w:rsid w:val="00BC19C6"/>
    <w:rsid w:val="00BF49DD"/>
    <w:rsid w:val="00C01142"/>
    <w:rsid w:val="00C03D3D"/>
    <w:rsid w:val="00C04B53"/>
    <w:rsid w:val="00C5501D"/>
    <w:rsid w:val="00C6120C"/>
    <w:rsid w:val="00C705C8"/>
    <w:rsid w:val="00C94355"/>
    <w:rsid w:val="00CB2BB4"/>
    <w:rsid w:val="00CC1A06"/>
    <w:rsid w:val="00CC7173"/>
    <w:rsid w:val="00CE4927"/>
    <w:rsid w:val="00CE541D"/>
    <w:rsid w:val="00CE6B94"/>
    <w:rsid w:val="00D00123"/>
    <w:rsid w:val="00D21290"/>
    <w:rsid w:val="00D24569"/>
    <w:rsid w:val="00D25E88"/>
    <w:rsid w:val="00D27346"/>
    <w:rsid w:val="00D370C0"/>
    <w:rsid w:val="00D52841"/>
    <w:rsid w:val="00D64418"/>
    <w:rsid w:val="00D67350"/>
    <w:rsid w:val="00D7237A"/>
    <w:rsid w:val="00D730AC"/>
    <w:rsid w:val="00D768CE"/>
    <w:rsid w:val="00D9209E"/>
    <w:rsid w:val="00D96DFA"/>
    <w:rsid w:val="00DB3919"/>
    <w:rsid w:val="00DB4270"/>
    <w:rsid w:val="00DB5ED7"/>
    <w:rsid w:val="00DC3381"/>
    <w:rsid w:val="00DD2BB4"/>
    <w:rsid w:val="00DE7C5E"/>
    <w:rsid w:val="00DF26D8"/>
    <w:rsid w:val="00DF439C"/>
    <w:rsid w:val="00E27D72"/>
    <w:rsid w:val="00E3744C"/>
    <w:rsid w:val="00E53A42"/>
    <w:rsid w:val="00E55851"/>
    <w:rsid w:val="00E62474"/>
    <w:rsid w:val="00E6372A"/>
    <w:rsid w:val="00E64582"/>
    <w:rsid w:val="00E66C2C"/>
    <w:rsid w:val="00E714AB"/>
    <w:rsid w:val="00E7225A"/>
    <w:rsid w:val="00E74800"/>
    <w:rsid w:val="00E77BEF"/>
    <w:rsid w:val="00E939B2"/>
    <w:rsid w:val="00EA6A2A"/>
    <w:rsid w:val="00EB2629"/>
    <w:rsid w:val="00EB7609"/>
    <w:rsid w:val="00EC0B6C"/>
    <w:rsid w:val="00EC611F"/>
    <w:rsid w:val="00ED4C89"/>
    <w:rsid w:val="00EE43F8"/>
    <w:rsid w:val="00EF31CC"/>
    <w:rsid w:val="00F23CCF"/>
    <w:rsid w:val="00F3370E"/>
    <w:rsid w:val="00F4485E"/>
    <w:rsid w:val="00F625A8"/>
    <w:rsid w:val="00F638E6"/>
    <w:rsid w:val="00F7219A"/>
    <w:rsid w:val="00F7577A"/>
    <w:rsid w:val="00F801D3"/>
    <w:rsid w:val="00F82FB4"/>
    <w:rsid w:val="00F972A0"/>
    <w:rsid w:val="00FA07EE"/>
    <w:rsid w:val="00FB5E33"/>
    <w:rsid w:val="00FC1670"/>
    <w:rsid w:val="00FC2B99"/>
    <w:rsid w:val="00FC6342"/>
    <w:rsid w:val="00FC7280"/>
    <w:rsid w:val="00FD6454"/>
    <w:rsid w:val="00FE0123"/>
    <w:rsid w:val="00FE7ECD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497A-6C33-4090-ACA3-070D9D0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50</cp:revision>
  <cp:lastPrinted>2012-07-03T08:22:00Z</cp:lastPrinted>
  <dcterms:created xsi:type="dcterms:W3CDTF">2012-07-01T08:23:00Z</dcterms:created>
  <dcterms:modified xsi:type="dcterms:W3CDTF">2019-02-26T07:54:00Z</dcterms:modified>
</cp:coreProperties>
</file>